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5Dark-Accent51"/>
        <w:tblW w:w="0" w:type="auto"/>
        <w:tblLayout w:type="fixed"/>
        <w:tblLook w:val="04A0" w:firstRow="1" w:lastRow="0" w:firstColumn="1" w:lastColumn="0" w:noHBand="0" w:noVBand="1"/>
      </w:tblPr>
      <w:tblGrid>
        <w:gridCol w:w="1885"/>
        <w:gridCol w:w="5594"/>
        <w:gridCol w:w="2694"/>
        <w:gridCol w:w="3281"/>
      </w:tblGrid>
      <w:tr w:rsidR="00A1363B" w:rsidRPr="00C42846" w14:paraId="63FDAD40" w14:textId="77777777" w:rsidTr="00457F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58CAA64E" w14:textId="77777777" w:rsidR="00A1363B" w:rsidRPr="00C42846" w:rsidRDefault="00A1363B" w:rsidP="00A1363B">
            <w:pPr>
              <w:jc w:val="center"/>
              <w:rPr>
                <w:rFonts w:cstheme="minorHAnsi"/>
                <w:sz w:val="20"/>
                <w:szCs w:val="20"/>
              </w:rPr>
            </w:pPr>
          </w:p>
        </w:tc>
        <w:tc>
          <w:tcPr>
            <w:tcW w:w="5594" w:type="dxa"/>
          </w:tcPr>
          <w:p w14:paraId="715ADE77" w14:textId="77777777" w:rsidR="00A1363B" w:rsidRPr="00C42846"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What will I be learning about during this unit?</w:t>
            </w:r>
          </w:p>
        </w:tc>
        <w:tc>
          <w:tcPr>
            <w:tcW w:w="2694" w:type="dxa"/>
          </w:tcPr>
          <w:p w14:paraId="46157D28" w14:textId="77777777" w:rsidR="00A1363B" w:rsidRPr="00C42846"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What prior learning will I bring to this unit of work?</w:t>
            </w:r>
          </w:p>
        </w:tc>
        <w:tc>
          <w:tcPr>
            <w:tcW w:w="3281" w:type="dxa"/>
          </w:tcPr>
          <w:p w14:paraId="416F402C" w14:textId="77777777" w:rsidR="00A1363B" w:rsidRPr="00C42846"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What new vocabulary will I learn during this unit of work?</w:t>
            </w:r>
          </w:p>
        </w:tc>
      </w:tr>
      <w:tr w:rsidR="004750B5" w:rsidRPr="00C42846" w14:paraId="57FD3A59"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5EC6537" w14:textId="77777777" w:rsidR="004750B5" w:rsidRPr="00C42846" w:rsidRDefault="004750B5" w:rsidP="004750B5">
            <w:pPr>
              <w:rPr>
                <w:rFonts w:cstheme="minorHAnsi"/>
                <w:sz w:val="20"/>
                <w:szCs w:val="20"/>
              </w:rPr>
            </w:pPr>
            <w:r w:rsidRPr="00C42846">
              <w:rPr>
                <w:rFonts w:cstheme="minorHAnsi"/>
                <w:sz w:val="20"/>
                <w:szCs w:val="20"/>
              </w:rPr>
              <w:t>English</w:t>
            </w:r>
          </w:p>
        </w:tc>
        <w:tc>
          <w:tcPr>
            <w:tcW w:w="5594" w:type="dxa"/>
          </w:tcPr>
          <w:p w14:paraId="28F3B737"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C42846">
              <w:rPr>
                <w:rFonts w:cstheme="minorHAnsi"/>
                <w:b/>
                <w:sz w:val="20"/>
                <w:szCs w:val="20"/>
              </w:rPr>
              <w:t>Tar beach 4 Weeks</w:t>
            </w:r>
          </w:p>
          <w:p w14:paraId="28C8705B" w14:textId="77777777" w:rsidR="004750B5"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Play script (own version), character descriptions, book review, dialogue (direct speech), retelling</w:t>
            </w:r>
          </w:p>
          <w:p w14:paraId="2C8B0F74" w14:textId="77777777" w:rsidR="00880E0C" w:rsidRPr="00C42846" w:rsidRDefault="00880E0C" w:rsidP="004750B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Varmints (4 weeks)</w:t>
            </w:r>
          </w:p>
          <w:p w14:paraId="6DDC980D" w14:textId="77777777" w:rsidR="004750B5"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Explanation text (leaflet), retellings, setting description</w:t>
            </w:r>
          </w:p>
          <w:p w14:paraId="42C20C6E" w14:textId="77777777" w:rsidR="002F6537" w:rsidRDefault="002F6537" w:rsidP="002F6537">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roofErr w:type="spellStart"/>
            <w:r w:rsidRPr="00803382">
              <w:rPr>
                <w:rFonts w:cstheme="minorHAnsi"/>
                <w:b/>
                <w:sz w:val="20"/>
                <w:szCs w:val="20"/>
              </w:rPr>
              <w:t>Kaspar</w:t>
            </w:r>
            <w:proofErr w:type="spellEnd"/>
            <w:r w:rsidRPr="00803382">
              <w:rPr>
                <w:rFonts w:cstheme="minorHAnsi"/>
                <w:b/>
                <w:sz w:val="20"/>
                <w:szCs w:val="20"/>
              </w:rPr>
              <w:t xml:space="preserve"> Prince Of Cats </w:t>
            </w:r>
            <w:r>
              <w:rPr>
                <w:rFonts w:cstheme="minorHAnsi"/>
                <w:b/>
                <w:sz w:val="20"/>
                <w:szCs w:val="20"/>
              </w:rPr>
              <w:t>(4 weeks)</w:t>
            </w:r>
          </w:p>
          <w:p w14:paraId="2963AC68" w14:textId="77777777" w:rsidR="002F6537" w:rsidRDefault="002F6537" w:rsidP="002F653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F6537">
              <w:rPr>
                <w:rFonts w:cstheme="minorHAnsi"/>
                <w:sz w:val="20"/>
                <w:szCs w:val="20"/>
              </w:rPr>
              <w:t>The children will make opinions about characters, write a diary entry and write a balanced discussion.</w:t>
            </w:r>
            <w:bookmarkStart w:id="0" w:name="_GoBack"/>
            <w:bookmarkEnd w:id="0"/>
          </w:p>
          <w:p w14:paraId="6FD9E074" w14:textId="77777777" w:rsidR="00666B1A" w:rsidRDefault="00666B1A"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Whole class reading- The Lion The Witch And The Wardrobe </w:t>
            </w:r>
          </w:p>
          <w:p w14:paraId="1484B7B5" w14:textId="77777777" w:rsidR="00803382" w:rsidRDefault="00666B1A"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Class Read- The Explorer, </w:t>
            </w:r>
            <w:proofErr w:type="spellStart"/>
            <w:r>
              <w:rPr>
                <w:rFonts w:cstheme="minorHAnsi"/>
                <w:sz w:val="20"/>
                <w:szCs w:val="20"/>
              </w:rPr>
              <w:t>Malamander</w:t>
            </w:r>
            <w:proofErr w:type="spellEnd"/>
            <w:r>
              <w:rPr>
                <w:rFonts w:cstheme="minorHAnsi"/>
                <w:sz w:val="20"/>
                <w:szCs w:val="20"/>
              </w:rPr>
              <w:t xml:space="preserve"> </w:t>
            </w:r>
          </w:p>
          <w:p w14:paraId="42884E14" w14:textId="77777777" w:rsidR="002F6537" w:rsidRPr="002F6537" w:rsidRDefault="002F6537"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F6537">
              <w:rPr>
                <w:rFonts w:cstheme="minorHAnsi"/>
                <w:sz w:val="20"/>
                <w:szCs w:val="20"/>
              </w:rPr>
              <w:t xml:space="preserve"> </w:t>
            </w:r>
          </w:p>
        </w:tc>
        <w:tc>
          <w:tcPr>
            <w:tcW w:w="2694" w:type="dxa"/>
          </w:tcPr>
          <w:p w14:paraId="02283F5E"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See Literar</w:t>
            </w:r>
            <w:r w:rsidR="000F52C8">
              <w:rPr>
                <w:rFonts w:cstheme="minorHAnsi"/>
                <w:sz w:val="20"/>
                <w:szCs w:val="20"/>
              </w:rPr>
              <w:t>y curriculum planning overview</w:t>
            </w:r>
          </w:p>
        </w:tc>
        <w:tc>
          <w:tcPr>
            <w:tcW w:w="3281" w:type="dxa"/>
          </w:tcPr>
          <w:p w14:paraId="5D13B46A"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See Literar</w:t>
            </w:r>
            <w:r w:rsidR="000F52C8">
              <w:rPr>
                <w:rFonts w:cstheme="minorHAnsi"/>
                <w:sz w:val="20"/>
                <w:szCs w:val="20"/>
              </w:rPr>
              <w:t>y curriculum planning overview</w:t>
            </w:r>
          </w:p>
        </w:tc>
      </w:tr>
      <w:tr w:rsidR="004750B5" w:rsidRPr="00C42846" w14:paraId="3034C54B" w14:textId="77777777" w:rsidTr="00457FD7">
        <w:tc>
          <w:tcPr>
            <w:cnfStyle w:val="001000000000" w:firstRow="0" w:lastRow="0" w:firstColumn="1" w:lastColumn="0" w:oddVBand="0" w:evenVBand="0" w:oddHBand="0" w:evenHBand="0" w:firstRowFirstColumn="0" w:firstRowLastColumn="0" w:lastRowFirstColumn="0" w:lastRowLastColumn="0"/>
            <w:tcW w:w="1885" w:type="dxa"/>
          </w:tcPr>
          <w:p w14:paraId="28B45222" w14:textId="77777777" w:rsidR="004750B5" w:rsidRPr="00C42846" w:rsidRDefault="004750B5" w:rsidP="004750B5">
            <w:pPr>
              <w:rPr>
                <w:rFonts w:cstheme="minorHAnsi"/>
                <w:sz w:val="20"/>
                <w:szCs w:val="20"/>
              </w:rPr>
            </w:pPr>
            <w:r w:rsidRPr="00C42846">
              <w:rPr>
                <w:rFonts w:cstheme="minorHAnsi"/>
                <w:sz w:val="20"/>
                <w:szCs w:val="20"/>
              </w:rPr>
              <w:t>Mathematics</w:t>
            </w:r>
          </w:p>
        </w:tc>
        <w:tc>
          <w:tcPr>
            <w:tcW w:w="5594" w:type="dxa"/>
          </w:tcPr>
          <w:p w14:paraId="28BFA81D" w14:textId="77777777" w:rsidR="004750B5" w:rsidRDefault="001C4CD1"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Decimals B</w:t>
            </w:r>
          </w:p>
          <w:p w14:paraId="5BA11821" w14:textId="77777777" w:rsidR="001C4CD1" w:rsidRDefault="001C4CD1"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 xml:space="preserve">Money </w:t>
            </w:r>
          </w:p>
          <w:p w14:paraId="4E27A1A6" w14:textId="77777777" w:rsidR="001C4CD1" w:rsidRDefault="002F6537"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Time</w:t>
            </w:r>
          </w:p>
          <w:p w14:paraId="61713A37" w14:textId="77777777" w:rsidR="001C4CD1" w:rsidRDefault="001C4CD1"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Shape</w:t>
            </w:r>
          </w:p>
          <w:p w14:paraId="4FD332CF" w14:textId="77777777" w:rsidR="001C4CD1" w:rsidRDefault="001C4CD1"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Statistics</w:t>
            </w:r>
          </w:p>
          <w:p w14:paraId="74511F70" w14:textId="77777777" w:rsidR="001C4CD1" w:rsidRPr="00C42846" w:rsidRDefault="001C4CD1"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b/>
                <w:sz w:val="20"/>
                <w:szCs w:val="20"/>
              </w:rPr>
              <w:t>Position and Direction</w:t>
            </w:r>
          </w:p>
        </w:tc>
        <w:tc>
          <w:tcPr>
            <w:tcW w:w="2694" w:type="dxa"/>
          </w:tcPr>
          <w:p w14:paraId="67300FA2"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b/>
                <w:sz w:val="20"/>
                <w:szCs w:val="20"/>
              </w:rPr>
              <w:t>See White Rose Long Term Overview</w:t>
            </w:r>
          </w:p>
        </w:tc>
        <w:tc>
          <w:tcPr>
            <w:tcW w:w="3281" w:type="dxa"/>
          </w:tcPr>
          <w:p w14:paraId="39D4B51C"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b/>
                <w:sz w:val="20"/>
                <w:szCs w:val="20"/>
              </w:rPr>
              <w:t>See White Rose Long Term Overview</w:t>
            </w:r>
          </w:p>
        </w:tc>
      </w:tr>
      <w:tr w:rsidR="004750B5" w:rsidRPr="00C42846" w14:paraId="76C77B84"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381AB14" w14:textId="77777777" w:rsidR="004750B5" w:rsidRPr="00C42846" w:rsidRDefault="004750B5" w:rsidP="004750B5">
            <w:pPr>
              <w:rPr>
                <w:rFonts w:cstheme="minorHAnsi"/>
                <w:sz w:val="20"/>
                <w:szCs w:val="20"/>
              </w:rPr>
            </w:pPr>
            <w:r w:rsidRPr="00C42846">
              <w:rPr>
                <w:rFonts w:cstheme="minorHAnsi"/>
                <w:sz w:val="20"/>
                <w:szCs w:val="20"/>
              </w:rPr>
              <w:t>Science</w:t>
            </w:r>
          </w:p>
        </w:tc>
        <w:tc>
          <w:tcPr>
            <w:tcW w:w="5594" w:type="dxa"/>
          </w:tcPr>
          <w:p w14:paraId="508D207E"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eastAsia="Times New Roman" w:cstheme="minorHAnsi"/>
                <w:b/>
                <w:sz w:val="20"/>
                <w:szCs w:val="20"/>
                <w:lang w:val="en" w:eastAsia="en-GB"/>
              </w:rPr>
              <w:t xml:space="preserve">Living </w:t>
            </w:r>
            <w:proofErr w:type="gramStart"/>
            <w:r w:rsidRPr="00C42846">
              <w:rPr>
                <w:rFonts w:eastAsia="Times New Roman" w:cstheme="minorHAnsi"/>
                <w:b/>
                <w:sz w:val="20"/>
                <w:szCs w:val="20"/>
                <w:lang w:val="en" w:eastAsia="en-GB"/>
              </w:rPr>
              <w:t>things</w:t>
            </w:r>
            <w:proofErr w:type="gramEnd"/>
            <w:r w:rsidRPr="00C42846">
              <w:rPr>
                <w:rFonts w:eastAsia="Times New Roman" w:cstheme="minorHAnsi"/>
                <w:b/>
                <w:sz w:val="20"/>
                <w:szCs w:val="20"/>
                <w:lang w:val="en" w:eastAsia="en-GB"/>
              </w:rPr>
              <w:br/>
            </w:r>
            <w:r w:rsidRPr="00C42846">
              <w:rPr>
                <w:rFonts w:cstheme="minorHAnsi"/>
                <w:sz w:val="20"/>
                <w:szCs w:val="20"/>
              </w:rPr>
              <w:t>I will learn how to use classification to group living things, showing that I know that environments can change and pose dangers to species.</w:t>
            </w:r>
          </w:p>
        </w:tc>
        <w:tc>
          <w:tcPr>
            <w:tcW w:w="2694" w:type="dxa"/>
          </w:tcPr>
          <w:p w14:paraId="51244FEC"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 xml:space="preserve">Prior learning from Year 2 - explore and compare the differences between things that are living, dead, and things that have never been alive. Identify that most living things live in habitats to which they are suited and describe how different habitats provide for the basic needs of different kinds of animals and plants, and how they depend on each other. Identify and name a variety of plants and animals in their habitats, including microhabitats. </w:t>
            </w:r>
          </w:p>
          <w:p w14:paraId="791AFBE1"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1B3DDD34"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Environment, change, living thing, danger.</w:t>
            </w:r>
          </w:p>
          <w:p w14:paraId="2F5BCE1C"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Change, adapt, danger, threat.</w:t>
            </w:r>
          </w:p>
          <w:p w14:paraId="6FFEE72E"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Climate, change, danger, greenhouse, thermometer, test, carbon dioxide, results, graph, table.</w:t>
            </w:r>
          </w:p>
          <w:p w14:paraId="20F7B5D7"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Impact, change, positive, negative, danger, living thing.</w:t>
            </w:r>
          </w:p>
          <w:p w14:paraId="5A07C2C2" w14:textId="77777777" w:rsidR="004750B5" w:rsidRPr="00C42846" w:rsidRDefault="004750B5"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Change, positive, living things, environment.</w:t>
            </w:r>
          </w:p>
        </w:tc>
      </w:tr>
      <w:tr w:rsidR="004750B5" w:rsidRPr="00C42846" w14:paraId="6B0D7222" w14:textId="77777777" w:rsidTr="00457FD7">
        <w:tc>
          <w:tcPr>
            <w:cnfStyle w:val="001000000000" w:firstRow="0" w:lastRow="0" w:firstColumn="1" w:lastColumn="0" w:oddVBand="0" w:evenVBand="0" w:oddHBand="0" w:evenHBand="0" w:firstRowFirstColumn="0" w:firstRowLastColumn="0" w:lastRowFirstColumn="0" w:lastRowLastColumn="0"/>
            <w:tcW w:w="1885" w:type="dxa"/>
          </w:tcPr>
          <w:p w14:paraId="5DDA7E7F" w14:textId="77777777" w:rsidR="004750B5" w:rsidRPr="00C42846" w:rsidRDefault="004750B5" w:rsidP="004750B5">
            <w:pPr>
              <w:rPr>
                <w:rFonts w:cstheme="minorHAnsi"/>
                <w:sz w:val="20"/>
                <w:szCs w:val="20"/>
              </w:rPr>
            </w:pPr>
            <w:r w:rsidRPr="00C42846">
              <w:rPr>
                <w:rFonts w:cstheme="minorHAnsi"/>
                <w:sz w:val="20"/>
                <w:szCs w:val="20"/>
              </w:rPr>
              <w:t>Computing</w:t>
            </w:r>
          </w:p>
        </w:tc>
        <w:tc>
          <w:tcPr>
            <w:tcW w:w="5594" w:type="dxa"/>
          </w:tcPr>
          <w:p w14:paraId="2233BE9B"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C42846">
              <w:rPr>
                <w:rFonts w:cstheme="minorHAnsi"/>
                <w:b/>
                <w:sz w:val="20"/>
                <w:szCs w:val="20"/>
              </w:rPr>
              <w:t>E-Safety</w:t>
            </w:r>
          </w:p>
          <w:p w14:paraId="36240C70" w14:textId="77777777" w:rsidR="004750B5"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lastRenderedPageBreak/>
              <w:t>I will learn to use technology safely, respectfully and responsibly; recognise acceptable/unacceptable behaviour; identify a range of ways to report concerns about content and contact.</w:t>
            </w:r>
          </w:p>
          <w:p w14:paraId="1FFDED25" w14:textId="77777777" w:rsidR="00343583" w:rsidRDefault="00343583"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43583">
              <w:rPr>
                <w:rFonts w:cstheme="minorHAnsi"/>
                <w:b/>
                <w:sz w:val="20"/>
                <w:szCs w:val="20"/>
              </w:rPr>
              <w:t xml:space="preserve">Talking Safely online </w:t>
            </w:r>
          </w:p>
          <w:p w14:paraId="6B7F70B7"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I will learn to use technology safely, respectfully and responsibly; recognise acceptable/unacceptable behaviour; identify a range of ways to report concerns about content and contact.</w:t>
            </w:r>
          </w:p>
          <w:p w14:paraId="1314193D"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 xml:space="preserve">Animation </w:t>
            </w:r>
          </w:p>
          <w:p w14:paraId="0518FD46" w14:textId="77777777" w:rsidR="004750B5"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43583">
              <w:rPr>
                <w:rFonts w:cstheme="minorHAnsi"/>
                <w:sz w:val="20"/>
                <w:szCs w:val="20"/>
              </w:rPr>
              <w:t>I will learn to</w:t>
            </w:r>
            <w:r w:rsidRPr="00CC354E">
              <w:rPr>
                <w:rFonts w:cstheme="minorHAnsi"/>
                <w:sz w:val="20"/>
                <w:szCs w:val="20"/>
              </w:rPr>
              <w:t xml:space="preserve"> select, use and combine software (including internet services) on a range of digital devices to design and create a range of programs</w:t>
            </w:r>
            <w:r>
              <w:rPr>
                <w:rFonts w:cstheme="minorHAnsi"/>
                <w:sz w:val="20"/>
                <w:szCs w:val="20"/>
              </w:rPr>
              <w:t>.</w:t>
            </w:r>
          </w:p>
          <w:p w14:paraId="2AB91E2E" w14:textId="77777777" w:rsidR="00343583" w:rsidRP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43583">
              <w:rPr>
                <w:rFonts w:cstheme="minorHAnsi"/>
                <w:b/>
                <w:sz w:val="20"/>
                <w:szCs w:val="20"/>
              </w:rPr>
              <w:t xml:space="preserve">Effective Searching </w:t>
            </w:r>
          </w:p>
          <w:p w14:paraId="1AC78396"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I will learn to use technology safely, respectfully and responsibly; recognise acceptable/unacceptable behaviour; identify a range of ways to report con</w:t>
            </w:r>
            <w:r>
              <w:rPr>
                <w:rFonts w:cstheme="minorHAnsi"/>
                <w:sz w:val="20"/>
                <w:szCs w:val="20"/>
              </w:rPr>
              <w:t>cerns about content and contact.</w:t>
            </w:r>
          </w:p>
          <w:p w14:paraId="730FBFCC"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learn to </w:t>
            </w:r>
            <w:r w:rsidRPr="00CC354E">
              <w:rPr>
                <w:rFonts w:cstheme="minorHAnsi"/>
                <w:sz w:val="20"/>
                <w:szCs w:val="20"/>
              </w:rPr>
              <w:t>understand computer n</w:t>
            </w:r>
            <w:r>
              <w:rPr>
                <w:rFonts w:cstheme="minorHAnsi"/>
                <w:sz w:val="20"/>
                <w:szCs w:val="20"/>
              </w:rPr>
              <w:t xml:space="preserve">etworks including the internet and </w:t>
            </w:r>
            <w:r w:rsidRPr="00CC354E">
              <w:rPr>
                <w:rFonts w:cstheme="minorHAnsi"/>
                <w:sz w:val="20"/>
                <w:szCs w:val="20"/>
              </w:rPr>
              <w:t>how they can provide multiple services, such as the world wide web</w:t>
            </w:r>
            <w:r>
              <w:rPr>
                <w:rFonts w:cstheme="minorHAnsi"/>
                <w:sz w:val="20"/>
                <w:szCs w:val="20"/>
              </w:rPr>
              <w:t>.</w:t>
            </w:r>
          </w:p>
          <w:p w14:paraId="3E3DD8B1"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43583">
              <w:rPr>
                <w:rFonts w:cstheme="minorHAnsi"/>
                <w:b/>
                <w:sz w:val="20"/>
                <w:szCs w:val="20"/>
              </w:rPr>
              <w:t xml:space="preserve">Hardware Detectives </w:t>
            </w:r>
          </w:p>
          <w:p w14:paraId="65AEC136"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I will learn to use technology safely, respectfully and responsibly; recognise acceptable/unacceptable behaviour; identify a range of ways to report con</w:t>
            </w:r>
            <w:r>
              <w:rPr>
                <w:rFonts w:cstheme="minorHAnsi"/>
                <w:sz w:val="20"/>
                <w:szCs w:val="20"/>
              </w:rPr>
              <w:t>cerns about content and contact.</w:t>
            </w:r>
          </w:p>
          <w:p w14:paraId="7C371652" w14:textId="77777777" w:rsidR="00343583" w:rsidRP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learn to </w:t>
            </w:r>
            <w:r w:rsidRPr="00CC354E">
              <w:rPr>
                <w:rFonts w:cstheme="minorHAnsi"/>
                <w:sz w:val="20"/>
                <w:szCs w:val="20"/>
              </w:rPr>
              <w:t>understand computer n</w:t>
            </w:r>
            <w:r>
              <w:rPr>
                <w:rFonts w:cstheme="minorHAnsi"/>
                <w:sz w:val="20"/>
                <w:szCs w:val="20"/>
              </w:rPr>
              <w:t xml:space="preserve">etworks including the internet and </w:t>
            </w:r>
            <w:r w:rsidRPr="00CC354E">
              <w:rPr>
                <w:rFonts w:cstheme="minorHAnsi"/>
                <w:sz w:val="20"/>
                <w:szCs w:val="20"/>
              </w:rPr>
              <w:t>how they can provide multiple services, such as the world wide web</w:t>
            </w:r>
            <w:r>
              <w:rPr>
                <w:rFonts w:cstheme="minorHAnsi"/>
                <w:sz w:val="20"/>
                <w:szCs w:val="20"/>
              </w:rPr>
              <w:t>.</w:t>
            </w:r>
          </w:p>
        </w:tc>
        <w:tc>
          <w:tcPr>
            <w:tcW w:w="2694" w:type="dxa"/>
          </w:tcPr>
          <w:p w14:paraId="68604298" w14:textId="77777777" w:rsidR="004750B5"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lastRenderedPageBreak/>
              <w:t xml:space="preserve">Prior Learning Year 3 – Strong passwords/Picture Perfect/ </w:t>
            </w:r>
            <w:r w:rsidRPr="00C42846">
              <w:rPr>
                <w:rFonts w:cstheme="minorHAnsi"/>
                <w:sz w:val="20"/>
                <w:szCs w:val="20"/>
              </w:rPr>
              <w:lastRenderedPageBreak/>
              <w:t>Keeping Private and personal information safe online.</w:t>
            </w:r>
          </w:p>
          <w:p w14:paraId="4FE7B655" w14:textId="77777777" w:rsidR="00343583" w:rsidRDefault="00343583"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74AB10D" w14:textId="77777777" w:rsidR="00343583" w:rsidRPr="00C42846"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Prior Learning Year 3 – Strong passwords/Picture Perfect/ Keeping Private and personal information safe online.</w:t>
            </w:r>
          </w:p>
          <w:p w14:paraId="5776EEDA" w14:textId="77777777" w:rsidR="00343583" w:rsidRPr="00C42846" w:rsidRDefault="00343583"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8B604B4" w14:textId="77777777" w:rsidR="00343583" w:rsidRP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43583">
              <w:rPr>
                <w:rFonts w:cstheme="minorHAnsi"/>
                <w:sz w:val="20"/>
                <w:szCs w:val="20"/>
              </w:rPr>
              <w:t>Prior learning Key Stage 1 – Animated Story books/using painting tools/presenting ideas.</w:t>
            </w:r>
          </w:p>
          <w:p w14:paraId="49DF2942" w14:textId="77777777" w:rsidR="00343583" w:rsidRP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43583">
              <w:rPr>
                <w:rFonts w:cstheme="minorHAnsi"/>
                <w:sz w:val="20"/>
                <w:szCs w:val="20"/>
              </w:rPr>
              <w:t>Prior learning Year 3 – Simulations.</w:t>
            </w:r>
          </w:p>
          <w:p w14:paraId="113EA7D7" w14:textId="77777777" w:rsidR="00343583" w:rsidRPr="00343583" w:rsidRDefault="00343583"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BB994EF" w14:textId="77777777" w:rsidR="00343583" w:rsidRP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43583">
              <w:rPr>
                <w:rFonts w:cstheme="minorHAnsi"/>
                <w:sz w:val="20"/>
                <w:szCs w:val="20"/>
              </w:rPr>
              <w:t>Prior Learning Year 2 –Basic research tools, using questions to refine searches. /understand networks, webpages, websites and search engines.</w:t>
            </w:r>
          </w:p>
          <w:p w14:paraId="099366A6" w14:textId="77777777" w:rsidR="00343583" w:rsidRP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43583">
              <w:rPr>
                <w:rFonts w:cstheme="minorHAnsi"/>
                <w:sz w:val="20"/>
                <w:szCs w:val="20"/>
              </w:rPr>
              <w:t>Prior Learning Year 3 – Online safety.</w:t>
            </w:r>
          </w:p>
          <w:p w14:paraId="76D5AF44" w14:textId="77777777" w:rsidR="004750B5" w:rsidRPr="00343583"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EB1B00C" w14:textId="77777777" w:rsidR="00343583"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43583">
              <w:rPr>
                <w:rFonts w:cstheme="minorHAnsi"/>
                <w:sz w:val="20"/>
                <w:szCs w:val="20"/>
              </w:rPr>
              <w:t>Prior Learning Year 2 –Basic research tools, using questions to refine searches. /understand networks, webpages, websites and search engines.</w:t>
            </w:r>
          </w:p>
          <w:p w14:paraId="01BBAF61" w14:textId="77777777" w:rsidR="00343583" w:rsidRPr="00C42846" w:rsidRDefault="00343583" w:rsidP="0034358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14:paraId="1843C8D3" w14:textId="77777777" w:rsidR="004750B5"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lastRenderedPageBreak/>
              <w:t>Pledge, Digital, citizenship, responsibility, reputation.</w:t>
            </w:r>
          </w:p>
          <w:p w14:paraId="7B7BFD0D"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EA7C79E"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5A1E7D1"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F471A97" w14:textId="77777777" w:rsidR="009606AD" w:rsidRPr="00C42846"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Messaging, blogging, virtual universe, gaming, chatting</w:t>
            </w:r>
          </w:p>
          <w:p w14:paraId="35D3C848"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8B73931"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819C7C5"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011A889" w14:textId="77777777" w:rsidR="004750B5" w:rsidRDefault="00343583"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Animation, flipbook, frame, onion skinning, background, stop motion, play, sound, video clip.</w:t>
            </w:r>
          </w:p>
          <w:p w14:paraId="607B4CAF"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539C943"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4EAFA90" w14:textId="77777777" w:rsidR="009606AD" w:rsidRDefault="009606AD" w:rsidP="009606A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Easter egg, internet, internet browser, search, search engine, spoof website, website. </w:t>
            </w:r>
          </w:p>
          <w:p w14:paraId="059B3D75"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F916E7F"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948D26E"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9BDAD0F" w14:textId="77777777" w:rsidR="009606AD"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CA51640" w14:textId="77777777" w:rsidR="009606AD" w:rsidRPr="00C42846" w:rsidRDefault="009606AD"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Motherboard, CPU, RAM, graphics card, network card, monitor, speakers, keyboard, mouse, screen.</w:t>
            </w:r>
          </w:p>
          <w:p w14:paraId="6453948D"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576D670" w14:textId="77777777" w:rsidR="004750B5" w:rsidRPr="00C42846" w:rsidRDefault="004750B5"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FE4C67" w:rsidRPr="00C42846" w14:paraId="63F2DB30"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DE06E78" w14:textId="77777777" w:rsidR="00FE4C67" w:rsidRPr="008A308C" w:rsidRDefault="00FE4C67" w:rsidP="00FE4C67">
            <w:pPr>
              <w:rPr>
                <w:rFonts w:cstheme="minorHAnsi"/>
                <w:sz w:val="20"/>
                <w:szCs w:val="20"/>
              </w:rPr>
            </w:pPr>
            <w:r w:rsidRPr="008A308C">
              <w:rPr>
                <w:rFonts w:cstheme="minorHAnsi"/>
                <w:sz w:val="20"/>
                <w:szCs w:val="20"/>
              </w:rPr>
              <w:lastRenderedPageBreak/>
              <w:t>Geography</w:t>
            </w:r>
          </w:p>
        </w:tc>
        <w:tc>
          <w:tcPr>
            <w:tcW w:w="5594" w:type="dxa"/>
          </w:tcPr>
          <w:p w14:paraId="25FAF5FE" w14:textId="77777777" w:rsidR="00FE4C67" w:rsidRPr="008A308C" w:rsidRDefault="00FE4C67" w:rsidP="00FE4C67">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Brazil</w:t>
            </w:r>
          </w:p>
          <w:p w14:paraId="27BBE99E" w14:textId="77777777" w:rsidR="00FE4C67" w:rsidRDefault="00FE4C67" w:rsidP="00FE4C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Children will learn about the continent of South America before concentrating on the country of Brazil.   They will learn about physical and human features of the country as well the differing climate it has.  Children will identify differences between rural </w:t>
            </w:r>
            <w:r>
              <w:rPr>
                <w:rFonts w:cstheme="minorHAnsi"/>
                <w:sz w:val="20"/>
                <w:szCs w:val="20"/>
              </w:rPr>
              <w:lastRenderedPageBreak/>
              <w:t>and Urban Brazil as well as compare poor and rich areas of Rio.  They will also learn about the indigenous people of the Amazon Rainforest.</w:t>
            </w:r>
          </w:p>
          <w:p w14:paraId="6EFE0BCA" w14:textId="77777777" w:rsidR="00420933" w:rsidRDefault="00420933" w:rsidP="0042093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Russia</w:t>
            </w:r>
          </w:p>
          <w:p w14:paraId="231749D5" w14:textId="77777777" w:rsidR="00420933" w:rsidRPr="00420933" w:rsidRDefault="00420933" w:rsidP="0042093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0933">
              <w:rPr>
                <w:rFonts w:cstheme="minorHAnsi"/>
                <w:sz w:val="20"/>
                <w:szCs w:val="20"/>
              </w:rPr>
              <w:t xml:space="preserve">Children will continue to develop their understanding of counties. They will locate Russia on a map and look at the Ural mountains. They will also explore biomes of Russia, building on their knowledge of from their Year 3 understanding. They will explore the capital of Russia (Moscow) and look at traditions within Russia.  </w:t>
            </w:r>
          </w:p>
          <w:p w14:paraId="4F78372F" w14:textId="77777777" w:rsidR="00420933" w:rsidRPr="00420933" w:rsidRDefault="00420933" w:rsidP="004209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p>
        </w:tc>
        <w:tc>
          <w:tcPr>
            <w:tcW w:w="2694" w:type="dxa"/>
          </w:tcPr>
          <w:p w14:paraId="51E9F8DD" w14:textId="77777777" w:rsidR="00FE4C67" w:rsidRPr="008A308C" w:rsidRDefault="00FE4C67" w:rsidP="00FE4C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lastRenderedPageBreak/>
              <w:t>Children will</w:t>
            </w:r>
            <w:r>
              <w:rPr>
                <w:rFonts w:cstheme="minorHAnsi"/>
                <w:sz w:val="20"/>
                <w:szCs w:val="20"/>
              </w:rPr>
              <w:t xml:space="preserve"> have</w:t>
            </w:r>
            <w:r w:rsidRPr="008A308C">
              <w:rPr>
                <w:rFonts w:cstheme="minorHAnsi"/>
                <w:sz w:val="20"/>
                <w:szCs w:val="20"/>
              </w:rPr>
              <w:t xml:space="preserve"> learn</w:t>
            </w:r>
            <w:r>
              <w:rPr>
                <w:rFonts w:cstheme="minorHAnsi"/>
                <w:sz w:val="20"/>
                <w:szCs w:val="20"/>
              </w:rPr>
              <w:t>ed</w:t>
            </w:r>
            <w:r w:rsidRPr="008A308C">
              <w:rPr>
                <w:rFonts w:cstheme="minorHAnsi"/>
                <w:sz w:val="20"/>
                <w:szCs w:val="20"/>
              </w:rPr>
              <w:t xml:space="preserve"> how to find the world’s countries and continents, using maps, atlases and globes. They will concentrate </w:t>
            </w:r>
            <w:r w:rsidRPr="008A308C">
              <w:rPr>
                <w:rFonts w:cstheme="minorHAnsi"/>
                <w:sz w:val="20"/>
                <w:szCs w:val="20"/>
              </w:rPr>
              <w:lastRenderedPageBreak/>
              <w:t>on the Rainforest and will learn about the physical and human characteristics.</w:t>
            </w:r>
          </w:p>
        </w:tc>
        <w:tc>
          <w:tcPr>
            <w:tcW w:w="3281" w:type="dxa"/>
          </w:tcPr>
          <w:p w14:paraId="17FD1A9E" w14:textId="77777777" w:rsidR="00FE4C67" w:rsidRPr="00223584" w:rsidRDefault="00FE4C67" w:rsidP="00FE4C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23584">
              <w:rPr>
                <w:rFonts w:cstheme="minorHAnsi"/>
                <w:sz w:val="18"/>
                <w:szCs w:val="18"/>
              </w:rPr>
              <w:lastRenderedPageBreak/>
              <w:t xml:space="preserve">Location, climate zone, capital, urban, rural, equator, northern hemisphere, southern hemisphere, tropics, topic of </w:t>
            </w:r>
            <w:proofErr w:type="spellStart"/>
            <w:r w:rsidRPr="00223584">
              <w:rPr>
                <w:rFonts w:cstheme="minorHAnsi"/>
                <w:sz w:val="18"/>
                <w:szCs w:val="18"/>
              </w:rPr>
              <w:t>capricorn</w:t>
            </w:r>
            <w:proofErr w:type="spellEnd"/>
            <w:r w:rsidRPr="00223584">
              <w:rPr>
                <w:rFonts w:cstheme="minorHAnsi"/>
                <w:sz w:val="18"/>
                <w:szCs w:val="18"/>
              </w:rPr>
              <w:t>, tropic of cancer, median, longitude, latitude,</w:t>
            </w:r>
          </w:p>
        </w:tc>
      </w:tr>
      <w:tr w:rsidR="003346E7" w:rsidRPr="00C42846" w14:paraId="5D7C4C29" w14:textId="77777777" w:rsidTr="00457FD7">
        <w:tc>
          <w:tcPr>
            <w:cnfStyle w:val="001000000000" w:firstRow="0" w:lastRow="0" w:firstColumn="1" w:lastColumn="0" w:oddVBand="0" w:evenVBand="0" w:oddHBand="0" w:evenHBand="0" w:firstRowFirstColumn="0" w:firstRowLastColumn="0" w:lastRowFirstColumn="0" w:lastRowLastColumn="0"/>
            <w:tcW w:w="1885" w:type="dxa"/>
          </w:tcPr>
          <w:p w14:paraId="76CFBEB0" w14:textId="77777777" w:rsidR="003346E7" w:rsidRPr="00C42846" w:rsidRDefault="003346E7" w:rsidP="004750B5">
            <w:pPr>
              <w:rPr>
                <w:rFonts w:cstheme="minorHAnsi"/>
                <w:sz w:val="20"/>
                <w:szCs w:val="20"/>
              </w:rPr>
            </w:pPr>
            <w:r w:rsidRPr="00C42846">
              <w:rPr>
                <w:rFonts w:cstheme="minorHAnsi"/>
                <w:sz w:val="20"/>
                <w:szCs w:val="20"/>
              </w:rPr>
              <w:t>Art</w:t>
            </w:r>
          </w:p>
        </w:tc>
        <w:tc>
          <w:tcPr>
            <w:tcW w:w="5594" w:type="dxa"/>
          </w:tcPr>
          <w:p w14:paraId="1AD3689D" w14:textId="77777777" w:rsidR="003346E7" w:rsidRPr="007D7562" w:rsidRDefault="007D7562"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7D7562">
              <w:rPr>
                <w:rFonts w:cstheme="minorHAnsi"/>
                <w:b/>
                <w:sz w:val="20"/>
                <w:szCs w:val="20"/>
              </w:rPr>
              <w:t>Drawing – Power Prints</w:t>
            </w:r>
          </w:p>
          <w:p w14:paraId="3B61207C" w14:textId="77777777" w:rsidR="007D7562" w:rsidRPr="007D7562" w:rsidRDefault="007D7562" w:rsidP="004750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D7562">
              <w:rPr>
                <w:rFonts w:cstheme="minorHAnsi"/>
                <w:sz w:val="20"/>
                <w:szCs w:val="20"/>
              </w:rPr>
              <w:t>* Create several pencil tones when shading and create a simple 3D effect.</w:t>
            </w:r>
          </w:p>
          <w:p w14:paraId="1827F989" w14:textId="77777777" w:rsidR="007D7562" w:rsidRPr="007D7562" w:rsidRDefault="007D7562" w:rsidP="007D7562">
            <w:pP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7D7562">
              <w:rPr>
                <w:rFonts w:eastAsia="Times New Roman" w:cstheme="minorHAnsi"/>
                <w:sz w:val="20"/>
                <w:szCs w:val="20"/>
                <w:lang w:eastAsia="en-GB"/>
              </w:rPr>
              <w:t>* Explore the effect of holding a pencil in different ways and applying different pressures.</w:t>
            </w:r>
            <w:r w:rsidRPr="007D7562">
              <w:rPr>
                <w:rFonts w:eastAsia="Times New Roman" w:cstheme="minorHAnsi"/>
                <w:sz w:val="20"/>
                <w:szCs w:val="20"/>
                <w:lang w:eastAsia="en-GB"/>
              </w:rPr>
              <w:br/>
              <w:t>* Use charcoal and rubber to show areas of light and dark in their drawings.</w:t>
            </w:r>
            <w:r w:rsidRPr="007D7562">
              <w:rPr>
                <w:rFonts w:eastAsia="Times New Roman" w:cstheme="minorHAnsi"/>
                <w:sz w:val="20"/>
                <w:szCs w:val="20"/>
                <w:lang w:eastAsia="en-GB"/>
              </w:rPr>
              <w:br/>
              <w:t>* Demonstrate an awareness of the relative size of the objects they draw.</w:t>
            </w:r>
            <w:r w:rsidRPr="007D7562">
              <w:rPr>
                <w:rFonts w:eastAsia="Times New Roman" w:cstheme="minorHAnsi"/>
                <w:sz w:val="20"/>
                <w:szCs w:val="20"/>
                <w:lang w:eastAsia="en-GB"/>
              </w:rPr>
              <w:br/>
              <w:t>* Use scissors with care and purpose to cut out images.</w:t>
            </w:r>
            <w:r w:rsidRPr="007D7562">
              <w:rPr>
                <w:rFonts w:eastAsia="Times New Roman" w:cstheme="minorHAnsi"/>
                <w:sz w:val="20"/>
                <w:szCs w:val="20"/>
                <w:lang w:eastAsia="en-GB"/>
              </w:rPr>
              <w:br/>
              <w:t xml:space="preserve">* Try out multiple arrangements of cut images to decide on their composition.  </w:t>
            </w:r>
            <w:r w:rsidRPr="007D7562">
              <w:rPr>
                <w:rFonts w:eastAsia="Times New Roman" w:cstheme="minorHAnsi"/>
                <w:sz w:val="20"/>
                <w:szCs w:val="20"/>
                <w:lang w:eastAsia="en-GB"/>
              </w:rPr>
              <w:br/>
              <w:t>* Use different tools to create marks and patterns when scratching into a painted surface.</w:t>
            </w:r>
            <w:r w:rsidRPr="007D7562">
              <w:rPr>
                <w:rFonts w:eastAsia="Times New Roman" w:cstheme="minorHAnsi"/>
                <w:sz w:val="20"/>
                <w:szCs w:val="20"/>
                <w:lang w:eastAsia="en-GB"/>
              </w:rPr>
              <w:br/>
              <w:t>* Show some awareness of how to create contrast by including areas with more and less marks.</w:t>
            </w:r>
            <w:r w:rsidRPr="007D7562">
              <w:rPr>
                <w:rFonts w:eastAsia="Times New Roman" w:cstheme="minorHAnsi"/>
                <w:sz w:val="20"/>
                <w:szCs w:val="20"/>
                <w:lang w:eastAsia="en-GB"/>
              </w:rPr>
              <w:br/>
              <w:t>* Create an interesting finished drawing based on their original composition, including detail such as contrast and pattern.</w:t>
            </w:r>
            <w:r w:rsidRPr="007D7562">
              <w:rPr>
                <w:rFonts w:eastAsia="Times New Roman" w:cstheme="minorHAnsi"/>
                <w:sz w:val="20"/>
                <w:szCs w:val="20"/>
                <w:lang w:eastAsia="en-GB"/>
              </w:rPr>
              <w:br/>
              <w:t>* Work co-operatively to create a joint artwork, experimenting with their methods.</w:t>
            </w:r>
          </w:p>
          <w:p w14:paraId="509CB0FE" w14:textId="77777777" w:rsidR="003346E7" w:rsidRPr="007D7562" w:rsidRDefault="003346E7" w:rsidP="004750B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2694" w:type="dxa"/>
          </w:tcPr>
          <w:p w14:paraId="263EF144" w14:textId="77777777" w:rsidR="007D7562" w:rsidRPr="007D7562" w:rsidRDefault="008B7DAE" w:rsidP="003346E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7D7562">
              <w:rPr>
                <w:rFonts w:asciiTheme="minorHAnsi" w:hAnsiTheme="minorHAnsi" w:cstheme="minorHAnsi"/>
                <w:color w:val="auto"/>
                <w:sz w:val="20"/>
                <w:szCs w:val="20"/>
              </w:rPr>
              <w:t>In Y</w:t>
            </w:r>
            <w:r w:rsidR="003346E7" w:rsidRPr="007D7562">
              <w:rPr>
                <w:rFonts w:asciiTheme="minorHAnsi" w:hAnsiTheme="minorHAnsi" w:cstheme="minorHAnsi"/>
                <w:color w:val="auto"/>
                <w:sz w:val="20"/>
                <w:szCs w:val="20"/>
              </w:rPr>
              <w:t xml:space="preserve">ear 3, children </w:t>
            </w:r>
            <w:r w:rsidR="007D7562" w:rsidRPr="007D7562">
              <w:rPr>
                <w:rFonts w:asciiTheme="minorHAnsi" w:hAnsiTheme="minorHAnsi" w:cstheme="minorHAnsi"/>
                <w:color w:val="auto"/>
                <w:sz w:val="20"/>
                <w:szCs w:val="20"/>
              </w:rPr>
              <w:t>completed the Drawing – Growing Artists unit.</w:t>
            </w:r>
          </w:p>
          <w:p w14:paraId="57BA943F" w14:textId="77777777" w:rsidR="003346E7" w:rsidRPr="00C42846" w:rsidRDefault="007D7562" w:rsidP="007D7562">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7D7562">
              <w:rPr>
                <w:rFonts w:asciiTheme="minorHAnsi" w:hAnsiTheme="minorHAnsi" w:cstheme="minorHAnsi"/>
                <w:color w:val="auto"/>
                <w:sz w:val="20"/>
                <w:szCs w:val="20"/>
              </w:rPr>
              <w:t xml:space="preserve">They recognised how artists use shape in drawing, understood how to create tone in drawing by shading, understood </w:t>
            </w:r>
            <w:r w:rsidRPr="007D7562">
              <w:rPr>
                <w:rFonts w:asciiTheme="minorHAnsi" w:hAnsiTheme="minorHAnsi" w:cstheme="minorHAnsi"/>
                <w:sz w:val="20"/>
                <w:szCs w:val="20"/>
              </w:rPr>
              <w:t xml:space="preserve">how texture can be created and used to make art, </w:t>
            </w:r>
            <w:proofErr w:type="gramStart"/>
            <w:r w:rsidRPr="007D7562">
              <w:rPr>
                <w:rFonts w:asciiTheme="minorHAnsi" w:hAnsiTheme="minorHAnsi" w:cstheme="minorHAnsi"/>
                <w:sz w:val="20"/>
                <w:szCs w:val="20"/>
              </w:rPr>
              <w:t>applied</w:t>
            </w:r>
            <w:proofErr w:type="gramEnd"/>
            <w:r w:rsidRPr="007D7562">
              <w:rPr>
                <w:rFonts w:asciiTheme="minorHAnsi" w:hAnsiTheme="minorHAnsi" w:cstheme="minorHAnsi"/>
                <w:sz w:val="20"/>
                <w:szCs w:val="20"/>
              </w:rPr>
              <w:t xml:space="preserve"> observational drawing skills to create detailed studies and explored composition and scale to create abstract drawings.</w:t>
            </w:r>
            <w:r w:rsidRPr="007D7562">
              <w:rPr>
                <w:rFonts w:asciiTheme="minorHAnsi" w:hAnsiTheme="minorHAnsi" w:cstheme="minorHAnsi"/>
                <w:sz w:val="20"/>
                <w:szCs w:val="20"/>
              </w:rPr>
              <w:br/>
            </w:r>
          </w:p>
        </w:tc>
        <w:tc>
          <w:tcPr>
            <w:tcW w:w="3281" w:type="dxa"/>
          </w:tcPr>
          <w:p w14:paraId="2BD606DC"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abstract</w:t>
            </w:r>
            <w:r w:rsidRPr="007D7562">
              <w:rPr>
                <w:rFonts w:asciiTheme="minorHAnsi" w:hAnsiTheme="minorHAnsi" w:cstheme="minorHAnsi"/>
                <w:sz w:val="20"/>
                <w:szCs w:val="27"/>
              </w:rPr>
              <w:br/>
              <w:t>block print</w:t>
            </w:r>
          </w:p>
          <w:p w14:paraId="4CD1F4D2"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collaborate</w:t>
            </w:r>
          </w:p>
          <w:p w14:paraId="2DAA0065"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collaboratively</w:t>
            </w:r>
          </w:p>
          <w:p w14:paraId="6DDDEFF1"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collage</w:t>
            </w:r>
          </w:p>
          <w:p w14:paraId="764AD4CD"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combine</w:t>
            </w:r>
          </w:p>
          <w:p w14:paraId="2FD2BE2D"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composition</w:t>
            </w:r>
          </w:p>
          <w:p w14:paraId="42D68802"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contrast</w:t>
            </w:r>
          </w:p>
          <w:p w14:paraId="3B2C8F64"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cross-hatching</w:t>
            </w:r>
          </w:p>
          <w:p w14:paraId="3785C0ED"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figurative</w:t>
            </w:r>
          </w:p>
          <w:p w14:paraId="21471685"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gradient</w:t>
            </w:r>
          </w:p>
          <w:p w14:paraId="3F37BEAA"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hatching</w:t>
            </w:r>
          </w:p>
          <w:p w14:paraId="589A4B22"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highlight</w:t>
            </w:r>
          </w:p>
          <w:p w14:paraId="32414D37"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mixed media</w:t>
            </w:r>
          </w:p>
          <w:p w14:paraId="0E3C061C"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monoprint</w:t>
            </w:r>
          </w:p>
          <w:p w14:paraId="2FC30C75"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observational painting</w:t>
            </w:r>
          </w:p>
          <w:p w14:paraId="68C1A564"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parallel</w:t>
            </w:r>
          </w:p>
          <w:p w14:paraId="67F2D2B4"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pattern</w:t>
            </w:r>
          </w:p>
          <w:p w14:paraId="698A3A60"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precision</w:t>
            </w:r>
          </w:p>
          <w:p w14:paraId="76EE5FCB"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printmaking</w:t>
            </w:r>
          </w:p>
          <w:p w14:paraId="31DDF6AB"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proportion</w:t>
            </w:r>
          </w:p>
          <w:p w14:paraId="2B4CC4C8"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shading</w:t>
            </w:r>
          </w:p>
          <w:p w14:paraId="3B25EB26"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shadow</w:t>
            </w:r>
          </w:p>
          <w:p w14:paraId="38BAD703"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lastRenderedPageBreak/>
              <w:t>symmetry</w:t>
            </w:r>
          </w:p>
          <w:p w14:paraId="72D76F7E"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three dimensional (3D)</w:t>
            </w:r>
          </w:p>
          <w:p w14:paraId="4DDD3A12"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tone</w:t>
            </w:r>
          </w:p>
          <w:p w14:paraId="3B09A3C6" w14:textId="77777777" w:rsidR="007D7562" w:rsidRPr="007D7562" w:rsidRDefault="007D7562" w:rsidP="007D7562">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7D7562">
              <w:rPr>
                <w:rFonts w:asciiTheme="minorHAnsi" w:hAnsiTheme="minorHAnsi" w:cstheme="minorHAnsi"/>
                <w:sz w:val="20"/>
                <w:szCs w:val="27"/>
              </w:rPr>
              <w:t>viewfinder</w:t>
            </w:r>
          </w:p>
          <w:p w14:paraId="7BDCB798" w14:textId="77777777" w:rsidR="003346E7" w:rsidRPr="007D7562" w:rsidRDefault="007D7562" w:rsidP="007D756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D7562">
              <w:rPr>
                <w:rFonts w:cstheme="minorHAnsi"/>
                <w:sz w:val="20"/>
                <w:szCs w:val="27"/>
              </w:rPr>
              <w:t>wax-resist</w:t>
            </w:r>
          </w:p>
        </w:tc>
      </w:tr>
      <w:tr w:rsidR="004750B5" w:rsidRPr="00C42846" w14:paraId="5E59C3A5"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482AA2C" w14:textId="77777777" w:rsidR="004750B5" w:rsidRPr="00C42846" w:rsidRDefault="004750B5" w:rsidP="004750B5">
            <w:pPr>
              <w:rPr>
                <w:rFonts w:cstheme="minorHAnsi"/>
                <w:sz w:val="20"/>
                <w:szCs w:val="20"/>
              </w:rPr>
            </w:pPr>
            <w:r w:rsidRPr="00C42846">
              <w:rPr>
                <w:rFonts w:cstheme="minorHAnsi"/>
                <w:sz w:val="20"/>
                <w:szCs w:val="20"/>
              </w:rPr>
              <w:lastRenderedPageBreak/>
              <w:t>DT</w:t>
            </w:r>
          </w:p>
        </w:tc>
        <w:tc>
          <w:tcPr>
            <w:tcW w:w="5594" w:type="dxa"/>
          </w:tcPr>
          <w:p w14:paraId="23C71554" w14:textId="77777777" w:rsidR="004750B5"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A86EA1">
              <w:rPr>
                <w:rFonts w:cstheme="minorHAnsi"/>
                <w:b/>
                <w:sz w:val="20"/>
                <w:szCs w:val="20"/>
                <w:u w:val="single"/>
              </w:rPr>
              <w:t>Bread</w:t>
            </w:r>
          </w:p>
          <w:p w14:paraId="278A0BF6" w14:textId="77777777" w:rsidR="00A86EA1"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 can research the history of bread and a local bakery</w:t>
            </w:r>
          </w:p>
          <w:p w14:paraId="75F9AB0A" w14:textId="77777777" w:rsidR="00A86EA1"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 can explore existing savoury breads </w:t>
            </w:r>
          </w:p>
          <w:p w14:paraId="06239433" w14:textId="77777777" w:rsidR="00A86EA1"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 can design my own bread</w:t>
            </w:r>
          </w:p>
          <w:p w14:paraId="1DF91BDB" w14:textId="77777777" w:rsidR="00A86EA1"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 can make my product to my design</w:t>
            </w:r>
          </w:p>
          <w:p w14:paraId="78AE644A" w14:textId="77777777" w:rsidR="00A86EA1" w:rsidRPr="00A86EA1"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 can evaluate my product against my design criteria  </w:t>
            </w:r>
          </w:p>
        </w:tc>
        <w:tc>
          <w:tcPr>
            <w:tcW w:w="2694" w:type="dxa"/>
          </w:tcPr>
          <w:p w14:paraId="554A72E0" w14:textId="77777777" w:rsidR="004750B5" w:rsidRPr="00C42846" w:rsidRDefault="00A86EA1" w:rsidP="00A86EA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FS, I explored making a sandwich. In KS1, I made a fruit salad and wraps around the world, which both developed my cutting and chopping skills. In Year 3, we explored a healthy diet and seasonal fruit.</w:t>
            </w:r>
          </w:p>
        </w:tc>
        <w:tc>
          <w:tcPr>
            <w:tcW w:w="3281" w:type="dxa"/>
          </w:tcPr>
          <w:p w14:paraId="2425EF4B" w14:textId="77777777" w:rsidR="004750B5" w:rsidRPr="00A86EA1" w:rsidRDefault="00A86EA1" w:rsidP="004750B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86EA1">
              <w:rPr>
                <w:rFonts w:cstheme="minorHAnsi"/>
                <w:sz w:val="20"/>
              </w:rPr>
              <w:t>Ingredients, weigh, mix, fold, dough, roll, bake, design, make, evaluate</w:t>
            </w:r>
          </w:p>
        </w:tc>
      </w:tr>
      <w:tr w:rsidR="00EC5E5A" w:rsidRPr="00C42846" w14:paraId="111670DE" w14:textId="77777777" w:rsidTr="00EC5E5A">
        <w:tc>
          <w:tcPr>
            <w:cnfStyle w:val="001000000000" w:firstRow="0" w:lastRow="0" w:firstColumn="1" w:lastColumn="0" w:oddVBand="0" w:evenVBand="0" w:oddHBand="0" w:evenHBand="0" w:firstRowFirstColumn="0" w:firstRowLastColumn="0" w:lastRowFirstColumn="0" w:lastRowLastColumn="0"/>
            <w:tcW w:w="1885" w:type="dxa"/>
          </w:tcPr>
          <w:p w14:paraId="34B38202" w14:textId="77777777" w:rsidR="00EC5E5A" w:rsidRPr="00C42846" w:rsidRDefault="00EC5E5A" w:rsidP="00EC5E5A">
            <w:pPr>
              <w:rPr>
                <w:rFonts w:cstheme="minorHAnsi"/>
                <w:sz w:val="20"/>
                <w:szCs w:val="20"/>
              </w:rPr>
            </w:pPr>
            <w:r w:rsidRPr="00C42846">
              <w:rPr>
                <w:rFonts w:cstheme="minorHAnsi"/>
                <w:sz w:val="20"/>
                <w:szCs w:val="20"/>
              </w:rPr>
              <w:t>RE</w:t>
            </w:r>
          </w:p>
        </w:tc>
        <w:tc>
          <w:tcPr>
            <w:tcW w:w="5594" w:type="dxa"/>
          </w:tcPr>
          <w:p w14:paraId="658F643C" w14:textId="77777777" w:rsidR="00EC5E5A" w:rsidRDefault="00B737CA" w:rsidP="00EC5E5A">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u w:val="single"/>
              </w:rPr>
            </w:pPr>
            <w:r w:rsidRPr="00B737CA">
              <w:rPr>
                <w:rFonts w:asciiTheme="minorHAnsi" w:hAnsiTheme="minorHAnsi" w:cstheme="minorHAnsi"/>
                <w:sz w:val="20"/>
                <w:szCs w:val="20"/>
                <w:u w:val="single"/>
              </w:rPr>
              <w:t>Why is the bible the bestselling book of all time?</w:t>
            </w:r>
          </w:p>
          <w:p w14:paraId="49054603" w14:textId="77777777" w:rsidR="00B737CA" w:rsidRPr="00B737CA" w:rsidRDefault="00B737CA" w:rsidP="00EC5E5A">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737CA">
              <w:rPr>
                <w:rFonts w:asciiTheme="minorHAnsi" w:hAnsiTheme="minorHAnsi" w:cstheme="minorHAnsi"/>
                <w:sz w:val="20"/>
                <w:szCs w:val="20"/>
              </w:rPr>
              <w:t xml:space="preserve">Children will </w:t>
            </w:r>
            <w:r>
              <w:rPr>
                <w:rFonts w:asciiTheme="minorHAnsi" w:hAnsiTheme="minorHAnsi" w:cstheme="minorHAnsi"/>
                <w:sz w:val="20"/>
                <w:szCs w:val="20"/>
              </w:rPr>
              <w:t>explore the history of the Christian bible and investigate its relevance to many Christians today. Children will begin to identify even</w:t>
            </w:r>
            <w:r w:rsidR="00BE6B31">
              <w:rPr>
                <w:rFonts w:asciiTheme="minorHAnsi" w:hAnsiTheme="minorHAnsi" w:cstheme="minorHAnsi"/>
                <w:sz w:val="20"/>
                <w:szCs w:val="20"/>
              </w:rPr>
              <w:t xml:space="preserve">ts involved in the compilation </w:t>
            </w:r>
            <w:r>
              <w:rPr>
                <w:rFonts w:asciiTheme="minorHAnsi" w:hAnsiTheme="minorHAnsi" w:cstheme="minorHAnsi"/>
                <w:sz w:val="20"/>
                <w:szCs w:val="20"/>
              </w:rPr>
              <w:t xml:space="preserve">and creation of the first Christian bible and compare different types of writing found in the bible. </w:t>
            </w:r>
          </w:p>
          <w:p w14:paraId="6A5BB05D" w14:textId="77777777" w:rsidR="00B737CA" w:rsidRPr="00B737CA" w:rsidRDefault="00B737CA" w:rsidP="00EC5E5A">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u w:val="single"/>
              </w:rPr>
            </w:pPr>
            <w:r>
              <w:rPr>
                <w:rFonts w:asciiTheme="minorHAnsi" w:hAnsiTheme="minorHAnsi" w:cstheme="minorHAnsi"/>
                <w:sz w:val="20"/>
                <w:szCs w:val="20"/>
                <w:u w:val="single"/>
              </w:rPr>
              <w:t>Does the language of the scripture matter?</w:t>
            </w:r>
          </w:p>
          <w:p w14:paraId="5A89C05E" w14:textId="77777777" w:rsidR="00EC5E5A" w:rsidRPr="008A308C" w:rsidRDefault="00BE6B31" w:rsidP="00EC5E5A">
            <w:pPr>
              <w:cnfStyle w:val="000000000000" w:firstRow="0" w:lastRow="0" w:firstColumn="0" w:lastColumn="0" w:oddVBand="0" w:evenVBand="0" w:oddHBand="0" w:evenHBand="0" w:firstRowFirstColumn="0" w:firstRowLastColumn="0" w:lastRowFirstColumn="0" w:lastRowLastColumn="0"/>
              <w:rPr>
                <w:rFonts w:cstheme="minorHAnsi"/>
                <w:color w:val="231F20"/>
                <w:sz w:val="20"/>
                <w:szCs w:val="20"/>
              </w:rPr>
            </w:pPr>
            <w:r>
              <w:rPr>
                <w:rFonts w:cstheme="minorHAnsi"/>
                <w:color w:val="231F20"/>
                <w:sz w:val="20"/>
                <w:szCs w:val="20"/>
              </w:rPr>
              <w:t xml:space="preserve">Children will explore the ancient and translated languages of scripture and investigate its importance to many today. They will be able to talk about and describe some oral traditions in ancient stories. They will also consider what might be holy to a believer. </w:t>
            </w:r>
          </w:p>
        </w:tc>
        <w:tc>
          <w:tcPr>
            <w:tcW w:w="2694" w:type="dxa"/>
          </w:tcPr>
          <w:p w14:paraId="71A5B528" w14:textId="77777777" w:rsidR="00EC5E5A" w:rsidRPr="008A308C" w:rsidRDefault="00BE6B31" w:rsidP="00B737C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Children will have learned about different religious and spiritual ways of life from Christian scriptures-the bible- and about what the Bible says and how it </w:t>
            </w:r>
            <w:proofErr w:type="gramStart"/>
            <w:r>
              <w:rPr>
                <w:rFonts w:cstheme="minorHAnsi"/>
                <w:sz w:val="20"/>
                <w:szCs w:val="20"/>
              </w:rPr>
              <w:t>is used and valued by Christians today</w:t>
            </w:r>
            <w:proofErr w:type="gramEnd"/>
            <w:r>
              <w:rPr>
                <w:rFonts w:cstheme="minorHAnsi"/>
                <w:sz w:val="20"/>
                <w:szCs w:val="20"/>
              </w:rPr>
              <w:t xml:space="preserve">. </w:t>
            </w:r>
          </w:p>
        </w:tc>
        <w:tc>
          <w:tcPr>
            <w:tcW w:w="3281" w:type="dxa"/>
          </w:tcPr>
          <w:p w14:paraId="7D23A5A8" w14:textId="77777777" w:rsidR="00EC5E5A" w:rsidRDefault="00B737CA" w:rsidP="00EC5E5A">
            <w:pPr>
              <w:pStyle w:val="Defaul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apply,</w:t>
            </w:r>
            <w:r w:rsidR="00BE6B31">
              <w:rPr>
                <w:rFonts w:cstheme="minorHAnsi"/>
                <w:sz w:val="20"/>
                <w:szCs w:val="20"/>
              </w:rPr>
              <w:t xml:space="preserve"> authority, canon, Christian bible, culture, depict, gospel, impact, interpretation, literal, moral, relevant, spiritual</w:t>
            </w:r>
          </w:p>
          <w:p w14:paraId="5B970E0C" w14:textId="77777777" w:rsidR="009F21A0" w:rsidRDefault="009F21A0" w:rsidP="00EC5E5A">
            <w:pPr>
              <w:pStyle w:val="Default"/>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D02D17A" w14:textId="77777777" w:rsidR="009F21A0" w:rsidRDefault="009F21A0" w:rsidP="00EC5E5A">
            <w:pPr>
              <w:pStyle w:val="Default"/>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02B1D7A" w14:textId="77777777" w:rsidR="009F21A0" w:rsidRPr="008A308C" w:rsidRDefault="009F21A0" w:rsidP="00EC5E5A">
            <w:pPr>
              <w:pStyle w:val="Defaul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Classical, culture, dialect, diaspora, holy, language, linguist, oral tradition, transition, written scripture.</w:t>
            </w:r>
          </w:p>
        </w:tc>
      </w:tr>
      <w:tr w:rsidR="00EC5E5A" w:rsidRPr="00C42846" w14:paraId="49E44F18"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4F4BA2F" w14:textId="77777777" w:rsidR="00EC5E5A" w:rsidRPr="00C42846" w:rsidRDefault="00EC5E5A" w:rsidP="00EC5E5A">
            <w:pPr>
              <w:rPr>
                <w:rFonts w:cstheme="minorHAnsi"/>
                <w:sz w:val="20"/>
                <w:szCs w:val="20"/>
              </w:rPr>
            </w:pPr>
            <w:r w:rsidRPr="00C42846">
              <w:rPr>
                <w:rFonts w:cstheme="minorHAnsi"/>
                <w:sz w:val="20"/>
                <w:szCs w:val="20"/>
              </w:rPr>
              <w:t>PSHE</w:t>
            </w:r>
          </w:p>
        </w:tc>
        <w:tc>
          <w:tcPr>
            <w:tcW w:w="5594" w:type="dxa"/>
          </w:tcPr>
          <w:p w14:paraId="5B97747F"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b/>
                <w:sz w:val="20"/>
                <w:szCs w:val="20"/>
              </w:rPr>
              <w:t>Relationships</w:t>
            </w:r>
            <w:r w:rsidRPr="00C42846">
              <w:rPr>
                <w:rFonts w:cstheme="minorHAnsi"/>
                <w:b/>
                <w:sz w:val="20"/>
                <w:szCs w:val="20"/>
              </w:rPr>
              <w:br/>
            </w:r>
            <w:r w:rsidRPr="00C42846">
              <w:rPr>
                <w:rFonts w:cstheme="minorHAnsi"/>
                <w:sz w:val="20"/>
                <w:szCs w:val="20"/>
              </w:rPr>
              <w:t>I will learn about relationships, belonging, love and remembrance when thinking about people and animals who are important to me.</w:t>
            </w:r>
          </w:p>
          <w:p w14:paraId="5C5D0CDE"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78C38D97"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C42846">
              <w:rPr>
                <w:rFonts w:cstheme="minorHAnsi"/>
                <w:b/>
                <w:sz w:val="20"/>
                <w:szCs w:val="20"/>
              </w:rPr>
              <w:t>Changing me</w:t>
            </w:r>
          </w:p>
          <w:p w14:paraId="011BDE1C"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I will learn about my genetic personality traits. I will be able to label the parts of the male and female body that are necessary for making a baby. I will understand how menstruation is a key part of this. I will explore how the human body changes over time. I will have opportunities to explore my own feelings around change and puberty.</w:t>
            </w:r>
          </w:p>
        </w:tc>
        <w:tc>
          <w:tcPr>
            <w:tcW w:w="2694" w:type="dxa"/>
          </w:tcPr>
          <w:p w14:paraId="25247C37"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C42846">
              <w:rPr>
                <w:rFonts w:cstheme="minorHAnsi"/>
                <w:b/>
                <w:sz w:val="20"/>
                <w:szCs w:val="20"/>
              </w:rPr>
              <w:t xml:space="preserve">Relationships </w:t>
            </w:r>
          </w:p>
          <w:p w14:paraId="03BE0B9F"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w:t>
            </w:r>
            <w:r w:rsidRPr="00C42846">
              <w:rPr>
                <w:rFonts w:cstheme="minorHAnsi"/>
                <w:sz w:val="20"/>
                <w:szCs w:val="20"/>
              </w:rPr>
              <w:t>ear 3</w:t>
            </w:r>
            <w:r>
              <w:rPr>
                <w:rFonts w:cstheme="minorHAnsi"/>
                <w:sz w:val="20"/>
                <w:szCs w:val="20"/>
              </w:rPr>
              <w:t>,</w:t>
            </w:r>
            <w:r w:rsidRPr="00C42846">
              <w:rPr>
                <w:rFonts w:cstheme="minorHAnsi"/>
                <w:sz w:val="20"/>
                <w:szCs w:val="20"/>
              </w:rPr>
              <w:t xml:space="preserve"> children learnt about how to solve friendship problems when they occur and about what makes a good relationship with others.</w:t>
            </w:r>
          </w:p>
          <w:p w14:paraId="2CD0963C"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9205838"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8E54B6D" w14:textId="77777777" w:rsidR="00EC5E5A"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b/>
                <w:sz w:val="20"/>
                <w:szCs w:val="20"/>
              </w:rPr>
              <w:t>Changing me</w:t>
            </w:r>
            <w:r w:rsidRPr="00C42846">
              <w:rPr>
                <w:rFonts w:cstheme="minorHAnsi"/>
                <w:sz w:val="20"/>
                <w:szCs w:val="20"/>
              </w:rPr>
              <w:t xml:space="preserve"> </w:t>
            </w:r>
          </w:p>
          <w:p w14:paraId="1F8B661F"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w:t>
            </w:r>
            <w:r w:rsidRPr="00C42846">
              <w:rPr>
                <w:rFonts w:cstheme="minorHAnsi"/>
                <w:sz w:val="20"/>
                <w:szCs w:val="20"/>
              </w:rPr>
              <w:t>ear 3</w:t>
            </w:r>
            <w:r>
              <w:rPr>
                <w:rFonts w:cstheme="minorHAnsi"/>
                <w:sz w:val="20"/>
                <w:szCs w:val="20"/>
              </w:rPr>
              <w:t>,</w:t>
            </w:r>
            <w:r w:rsidRPr="00C42846">
              <w:rPr>
                <w:rFonts w:cstheme="minorHAnsi"/>
                <w:sz w:val="20"/>
                <w:szCs w:val="20"/>
              </w:rPr>
              <w:t xml:space="preserve"> children learnt about how the inside and outsi</w:t>
            </w:r>
            <w:r>
              <w:rPr>
                <w:rFonts w:cstheme="minorHAnsi"/>
                <w:sz w:val="20"/>
                <w:szCs w:val="20"/>
              </w:rPr>
              <w:t>de of their body changes.  They</w:t>
            </w:r>
            <w:r w:rsidRPr="00C42846">
              <w:rPr>
                <w:rFonts w:cstheme="minorHAnsi"/>
                <w:sz w:val="20"/>
                <w:szCs w:val="20"/>
              </w:rPr>
              <w:t xml:space="preserve"> learnt about how babies grow during pregnancy and after birth.</w:t>
            </w:r>
          </w:p>
        </w:tc>
        <w:tc>
          <w:tcPr>
            <w:tcW w:w="3281" w:type="dxa"/>
          </w:tcPr>
          <w:p w14:paraId="41D97EB7"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Relationships</w:t>
            </w:r>
          </w:p>
          <w:p w14:paraId="4FDF08F2"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love</w:t>
            </w:r>
          </w:p>
          <w:p w14:paraId="3A671D48"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Emotions</w:t>
            </w:r>
          </w:p>
          <w:p w14:paraId="20DB262E"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Safety</w:t>
            </w:r>
          </w:p>
          <w:p w14:paraId="12547015"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Well-being</w:t>
            </w:r>
          </w:p>
          <w:p w14:paraId="4C5C800A"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Grief/Loss</w:t>
            </w:r>
          </w:p>
          <w:p w14:paraId="13A8D222"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E92154D" w14:textId="77777777" w:rsidR="00EC5E5A" w:rsidRPr="00C42846" w:rsidRDefault="00EC5E5A" w:rsidP="00EC5E5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42846">
              <w:rPr>
                <w:rFonts w:cstheme="minorHAnsi"/>
                <w:sz w:val="20"/>
                <w:szCs w:val="20"/>
              </w:rPr>
              <w:t xml:space="preserve">Puberty, DNA, physical, emotional, menstruation (periods), pregnancy, birth, relationships, transition, penis, vagina, womb, sperm, ovaries, testicles, uterus </w:t>
            </w:r>
          </w:p>
          <w:p w14:paraId="55481897"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EC5E5A" w:rsidRPr="00C42846" w14:paraId="2F7D2E66" w14:textId="77777777" w:rsidTr="00457FD7">
        <w:tc>
          <w:tcPr>
            <w:cnfStyle w:val="001000000000" w:firstRow="0" w:lastRow="0" w:firstColumn="1" w:lastColumn="0" w:oddVBand="0" w:evenVBand="0" w:oddHBand="0" w:evenHBand="0" w:firstRowFirstColumn="0" w:firstRowLastColumn="0" w:lastRowFirstColumn="0" w:lastRowLastColumn="0"/>
            <w:tcW w:w="1885" w:type="dxa"/>
          </w:tcPr>
          <w:p w14:paraId="56BB1752" w14:textId="77777777" w:rsidR="00EC5E5A" w:rsidRPr="00C42846" w:rsidRDefault="00EC5E5A" w:rsidP="00EC5E5A">
            <w:pPr>
              <w:rPr>
                <w:rFonts w:cstheme="minorHAnsi"/>
                <w:sz w:val="20"/>
                <w:szCs w:val="20"/>
              </w:rPr>
            </w:pPr>
            <w:r w:rsidRPr="00C42846">
              <w:rPr>
                <w:rFonts w:cstheme="minorHAnsi"/>
                <w:sz w:val="20"/>
                <w:szCs w:val="20"/>
              </w:rPr>
              <w:t>PE</w:t>
            </w:r>
          </w:p>
        </w:tc>
        <w:tc>
          <w:tcPr>
            <w:tcW w:w="5594" w:type="dxa"/>
          </w:tcPr>
          <w:p w14:paraId="627A8931"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OAA:</w:t>
            </w:r>
          </w:p>
          <w:p w14:paraId="11EE05EE"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1C4CD1">
              <w:rPr>
                <w:sz w:val="20"/>
              </w:rPr>
              <w:t xml:space="preserve">OAA (outdoor adventurous activities) allows pupils to develop </w:t>
            </w:r>
            <w:proofErr w:type="gramStart"/>
            <w:r w:rsidRPr="001C4CD1">
              <w:rPr>
                <w:sz w:val="20"/>
              </w:rPr>
              <w:t>problem solving</w:t>
            </w:r>
            <w:proofErr w:type="gramEnd"/>
            <w:r w:rsidRPr="001C4CD1">
              <w:rPr>
                <w:sz w:val="20"/>
              </w:rPr>
              <w:t xml:space="preserve"> skills through a range of challenges. Pupils work independently, as a pair and in a small group to plan, explore, solve, reflect and improve on strategies. Pupils develop communication skills, taking on the role of a leader and working within a team. Pupils develop navigation skills including orientating a map, identifying key symbols and drawing and following a route.</w:t>
            </w:r>
          </w:p>
          <w:p w14:paraId="736628DD"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sz w:val="20"/>
              </w:rPr>
            </w:pPr>
          </w:p>
          <w:p w14:paraId="313AA956"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sz w:val="20"/>
              </w:rPr>
            </w:pPr>
          </w:p>
          <w:p w14:paraId="327F163E"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sz w:val="20"/>
              </w:rPr>
            </w:pPr>
          </w:p>
          <w:p w14:paraId="508525BC" w14:textId="77777777" w:rsidR="00EC5E5A" w:rsidRPr="001C4CD1" w:rsidRDefault="00EC5E5A" w:rsidP="00EC5E5A">
            <w:pPr>
              <w:cnfStyle w:val="000000000000" w:firstRow="0" w:lastRow="0" w:firstColumn="0" w:lastColumn="0" w:oddVBand="0" w:evenVBand="0" w:oddHBand="0" w:evenHBand="0" w:firstRowFirstColumn="0" w:firstRowLastColumn="0" w:lastRowFirstColumn="0" w:lastRowLastColumn="0"/>
              <w:rPr>
                <w:sz w:val="20"/>
              </w:rPr>
            </w:pPr>
          </w:p>
          <w:p w14:paraId="1F0575A4"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2F7ECDF9"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Fitness:</w:t>
            </w:r>
          </w:p>
          <w:p w14:paraId="2EB0A88B"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18"/>
                <w:szCs w:val="20"/>
                <w:u w:val="single"/>
              </w:rPr>
            </w:pPr>
            <w:r w:rsidRPr="001C4CD1">
              <w:rPr>
                <w:sz w:val="20"/>
              </w:rPr>
              <w:t xml:space="preserve">In this </w:t>
            </w:r>
            <w:proofErr w:type="gramStart"/>
            <w:r w:rsidRPr="001C4CD1">
              <w:rPr>
                <w:sz w:val="20"/>
              </w:rPr>
              <w:t>unit</w:t>
            </w:r>
            <w:proofErr w:type="gramEnd"/>
            <w:r w:rsidRPr="001C4CD1">
              <w:rPr>
                <w:sz w:val="20"/>
              </w:rPr>
              <w:t xml:space="preserve"> pupils will take part in a range of activities that explore and develop different areas of their health and fitness. Pupils </w:t>
            </w:r>
            <w:proofErr w:type="gramStart"/>
            <w:r w:rsidRPr="001C4CD1">
              <w:rPr>
                <w:sz w:val="20"/>
              </w:rPr>
              <w:t>will be given</w:t>
            </w:r>
            <w:proofErr w:type="gramEnd"/>
            <w:r w:rsidRPr="001C4CD1">
              <w:rPr>
                <w:sz w:val="20"/>
              </w:rPr>
              <w:t xml:space="preserve"> opportunities to work at their maximum and improve their fitness levels, recognising how the activities make them feel. They will need to persevere when they get tired or when they find a challenge hard and are encouraged to support others to do the same. Pupils </w:t>
            </w:r>
            <w:proofErr w:type="gramStart"/>
            <w:r w:rsidRPr="001C4CD1">
              <w:rPr>
                <w:sz w:val="20"/>
              </w:rPr>
              <w:t>are asked</w:t>
            </w:r>
            <w:proofErr w:type="gramEnd"/>
            <w:r w:rsidRPr="001C4CD1">
              <w:rPr>
                <w:sz w:val="20"/>
              </w:rPr>
              <w:t xml:space="preserve"> to recognise areas for improvement and suggest activities that they could do to do this. Pupils will be encouraged to work safely and with control.</w:t>
            </w:r>
            <w:r w:rsidRPr="001C4CD1">
              <w:rPr>
                <w:rFonts w:cstheme="minorHAnsi"/>
                <w:b/>
                <w:sz w:val="18"/>
                <w:szCs w:val="20"/>
                <w:u w:val="single"/>
              </w:rPr>
              <w:t xml:space="preserve"> </w:t>
            </w:r>
          </w:p>
          <w:p w14:paraId="4A3EA33A" w14:textId="77777777" w:rsidR="00EC5E5A" w:rsidRPr="00C42846"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b/>
                <w:sz w:val="20"/>
                <w:szCs w:val="20"/>
                <w:u w:val="single"/>
              </w:rPr>
              <w:t>Athletics</w:t>
            </w:r>
            <w:r w:rsidRPr="00C42846">
              <w:rPr>
                <w:rFonts w:cstheme="minorHAnsi"/>
                <w:b/>
                <w:sz w:val="20"/>
                <w:szCs w:val="20"/>
                <w:u w:val="single"/>
              </w:rPr>
              <w:br/>
            </w:r>
            <w:r w:rsidRPr="00B35F7D">
              <w:rPr>
                <w:sz w:val="20"/>
              </w:rPr>
              <w:t xml:space="preserve">In this unit, pupils will develop basic running, jumping and throwing techniques. They </w:t>
            </w:r>
            <w:proofErr w:type="gramStart"/>
            <w:r w:rsidRPr="00B35F7D">
              <w:rPr>
                <w:sz w:val="20"/>
              </w:rPr>
              <w:t>are set</w:t>
            </w:r>
            <w:proofErr w:type="gramEnd"/>
            <w:r w:rsidRPr="00B35F7D">
              <w:rPr>
                <w:sz w:val="20"/>
              </w:rPr>
              <w:t xml:space="preserve">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w:t>
            </w:r>
          </w:p>
          <w:p w14:paraId="6008D3E4"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4DB5BA47"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4FB81793"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646D3DD0"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4DE9457B"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Gymnastics:</w:t>
            </w:r>
          </w:p>
          <w:p w14:paraId="091B4F43" w14:textId="77777777" w:rsidR="00EC5E5A" w:rsidRPr="00FE4C67"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 xml:space="preserve">In </w:t>
            </w:r>
            <w:proofErr w:type="gramStart"/>
            <w:r w:rsidRPr="00B35F7D">
              <w:rPr>
                <w:sz w:val="20"/>
              </w:rPr>
              <w:t>this</w:t>
            </w:r>
            <w:proofErr w:type="gramEnd"/>
            <w:r w:rsidRPr="00B35F7D">
              <w:rPr>
                <w:sz w:val="20"/>
              </w:rPr>
              <w:t xml:space="preserve"> unit pupils develop balancing, rolling, jumping and inverted movements and use these skills to create more complex sequences. Pupils </w:t>
            </w:r>
            <w:proofErr w:type="gramStart"/>
            <w:r w:rsidRPr="00B35F7D">
              <w:rPr>
                <w:sz w:val="20"/>
              </w:rPr>
              <w:t>are taught</w:t>
            </w:r>
            <w:proofErr w:type="gramEnd"/>
            <w:r w:rsidRPr="00B35F7D">
              <w:rPr>
                <w:sz w:val="20"/>
              </w:rPr>
              <w:t xml:space="preserve"> to demonstrate control in their behaviour to create a safe environment for themselves and others to work in. They work independently and in collaboration with others to create and develop sequences. Pupils </w:t>
            </w:r>
            <w:proofErr w:type="gramStart"/>
            <w:r w:rsidRPr="00B35F7D">
              <w:rPr>
                <w:sz w:val="20"/>
              </w:rPr>
              <w:t>are given</w:t>
            </w:r>
            <w:proofErr w:type="gramEnd"/>
            <w:r w:rsidRPr="00B35F7D">
              <w:rPr>
                <w:sz w:val="20"/>
              </w:rPr>
              <w:t xml:space="preserve"> opportunities to receive and provide feedback in order to make improvements on their performances. In gymnastics as a whole, pupils develop performance skills considering the quality and control of their actions.</w:t>
            </w:r>
          </w:p>
        </w:tc>
        <w:tc>
          <w:tcPr>
            <w:tcW w:w="2694" w:type="dxa"/>
          </w:tcPr>
          <w:p w14:paraId="77BC6D11"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OAA:</w:t>
            </w:r>
          </w:p>
          <w:p w14:paraId="12B11A11" w14:textId="77777777" w:rsidR="00EC5E5A" w:rsidRPr="001C4CD1"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1C4CD1">
              <w:rPr>
                <w:sz w:val="20"/>
              </w:rPr>
              <w:t>In Year 3,</w:t>
            </w:r>
            <w:r>
              <w:rPr>
                <w:sz w:val="20"/>
              </w:rPr>
              <w:t xml:space="preserve"> </w:t>
            </w:r>
            <w:r w:rsidRPr="001C4CD1">
              <w:rPr>
                <w:sz w:val="20"/>
              </w:rPr>
              <w:t xml:space="preserve">children will have learnt OAA (outdoor adventurous activities) allowed pupils to develop </w:t>
            </w:r>
            <w:proofErr w:type="gramStart"/>
            <w:r w:rsidRPr="001C4CD1">
              <w:rPr>
                <w:sz w:val="20"/>
              </w:rPr>
              <w:t>problem solving</w:t>
            </w:r>
            <w:proofErr w:type="gramEnd"/>
            <w:r w:rsidRPr="001C4CD1">
              <w:rPr>
                <w:sz w:val="20"/>
              </w:rPr>
              <w:t xml:space="preserve"> skills through a range of challenges. Pupils worked independently, as a pair and in a small group to plan, explore, solve, reflect and improve on strategies. Pupils learnt what made a good team and explored key skills such as inclusion and trust. Pupils began to learn to orientate a map, identify key </w:t>
            </w:r>
            <w:proofErr w:type="gramStart"/>
            <w:r w:rsidRPr="001C4CD1">
              <w:rPr>
                <w:sz w:val="20"/>
              </w:rPr>
              <w:t>symbols and draw</w:t>
            </w:r>
            <w:proofErr w:type="gramEnd"/>
            <w:r w:rsidRPr="001C4CD1">
              <w:rPr>
                <w:sz w:val="20"/>
              </w:rPr>
              <w:t xml:space="preserve"> and follow routes.</w:t>
            </w:r>
          </w:p>
          <w:p w14:paraId="2F41BF71"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085A0D8C"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Fitness:</w:t>
            </w:r>
          </w:p>
          <w:p w14:paraId="01C66FE2"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 xml:space="preserve">In </w:t>
            </w:r>
            <w:r>
              <w:rPr>
                <w:sz w:val="20"/>
              </w:rPr>
              <w:t>Year 2,</w:t>
            </w:r>
            <w:r w:rsidRPr="00B35F7D">
              <w:rPr>
                <w:sz w:val="20"/>
              </w:rPr>
              <w:t xml:space="preserve"> pupils will</w:t>
            </w:r>
            <w:r>
              <w:rPr>
                <w:sz w:val="20"/>
              </w:rPr>
              <w:t xml:space="preserve"> have</w:t>
            </w:r>
            <w:r w:rsidRPr="00B35F7D">
              <w:rPr>
                <w:sz w:val="20"/>
              </w:rPr>
              <w:t xml:space="preserve"> take</w:t>
            </w:r>
            <w:r>
              <w:rPr>
                <w:sz w:val="20"/>
              </w:rPr>
              <w:t>n</w:t>
            </w:r>
            <w:r w:rsidRPr="00B35F7D">
              <w:rPr>
                <w:sz w:val="20"/>
              </w:rPr>
              <w:t xml:space="preserve"> part in a range of activities to develop components of fitness. Pupils will</w:t>
            </w:r>
            <w:r>
              <w:rPr>
                <w:sz w:val="20"/>
              </w:rPr>
              <w:t xml:space="preserve"> have begu</w:t>
            </w:r>
            <w:r w:rsidRPr="00B35F7D">
              <w:rPr>
                <w:sz w:val="20"/>
              </w:rPr>
              <w:t xml:space="preserve">n to explore and develop agility, balance, co-ordination, speed and stamina. Pupils </w:t>
            </w:r>
            <w:proofErr w:type="gramStart"/>
            <w:r w:rsidRPr="00B35F7D">
              <w:rPr>
                <w:sz w:val="20"/>
              </w:rPr>
              <w:t>will</w:t>
            </w:r>
            <w:r>
              <w:rPr>
                <w:sz w:val="20"/>
              </w:rPr>
              <w:t xml:space="preserve"> have</w:t>
            </w:r>
            <w:r w:rsidRPr="00B35F7D">
              <w:rPr>
                <w:sz w:val="20"/>
              </w:rPr>
              <w:t xml:space="preserve"> b</w:t>
            </w:r>
            <w:r>
              <w:rPr>
                <w:sz w:val="20"/>
              </w:rPr>
              <w:t>e</w:t>
            </w:r>
            <w:r w:rsidRPr="00B35F7D">
              <w:rPr>
                <w:sz w:val="20"/>
              </w:rPr>
              <w:t>e</w:t>
            </w:r>
            <w:r>
              <w:rPr>
                <w:sz w:val="20"/>
              </w:rPr>
              <w:t>n</w:t>
            </w:r>
            <w:r w:rsidRPr="00B35F7D">
              <w:rPr>
                <w:sz w:val="20"/>
              </w:rPr>
              <w:t xml:space="preserve"> given</w:t>
            </w:r>
            <w:proofErr w:type="gramEnd"/>
            <w:r w:rsidRPr="00B35F7D">
              <w:rPr>
                <w:sz w:val="20"/>
              </w:rPr>
              <w:t xml:space="preserve"> the opportunity to work independently and with others. Pupils will</w:t>
            </w:r>
            <w:r>
              <w:rPr>
                <w:sz w:val="20"/>
              </w:rPr>
              <w:t xml:space="preserve"> have</w:t>
            </w:r>
            <w:r w:rsidRPr="00B35F7D">
              <w:rPr>
                <w:sz w:val="20"/>
              </w:rPr>
              <w:t xml:space="preserve"> develop</w:t>
            </w:r>
            <w:r>
              <w:rPr>
                <w:sz w:val="20"/>
              </w:rPr>
              <w:t xml:space="preserve">ed perseverance and shown </w:t>
            </w:r>
            <w:r w:rsidRPr="00B35F7D">
              <w:rPr>
                <w:sz w:val="20"/>
              </w:rPr>
              <w:t xml:space="preserve">determination to work for longer </w:t>
            </w:r>
            <w:proofErr w:type="gramStart"/>
            <w:r w:rsidRPr="00B35F7D">
              <w:rPr>
                <w:sz w:val="20"/>
              </w:rPr>
              <w:t>periods of time</w:t>
            </w:r>
            <w:proofErr w:type="gramEnd"/>
            <w:r w:rsidRPr="00B35F7D">
              <w:rPr>
                <w:sz w:val="20"/>
              </w:rPr>
              <w:t>.</w:t>
            </w:r>
          </w:p>
          <w:p w14:paraId="34BED12C"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B35F7D">
              <w:rPr>
                <w:rFonts w:cstheme="minorHAnsi"/>
                <w:b/>
                <w:sz w:val="20"/>
                <w:szCs w:val="20"/>
                <w:u w:val="single"/>
              </w:rPr>
              <w:t>Athletics</w:t>
            </w:r>
          </w:p>
          <w:p w14:paraId="176B54F0"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Throughout Key S</w:t>
            </w:r>
            <w:r w:rsidRPr="00C42846">
              <w:rPr>
                <w:rFonts w:cstheme="minorHAnsi"/>
                <w:sz w:val="20"/>
                <w:szCs w:val="20"/>
              </w:rPr>
              <w:t>tage 1</w:t>
            </w:r>
            <w:r>
              <w:rPr>
                <w:rFonts w:cstheme="minorHAnsi"/>
                <w:sz w:val="20"/>
                <w:szCs w:val="20"/>
              </w:rPr>
              <w:t>, children</w:t>
            </w:r>
            <w:r w:rsidRPr="00C42846">
              <w:rPr>
                <w:rFonts w:cstheme="minorHAnsi"/>
                <w:sz w:val="20"/>
                <w:szCs w:val="20"/>
              </w:rPr>
              <w:t xml:space="preserve"> will have learnt fundamental skills of running, jumping, skipping, hopping, balancing, throwing, and catching.</w:t>
            </w:r>
          </w:p>
          <w:p w14:paraId="0BA63E67"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3B4A646"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45B8F64"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798BF81"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9F778FB"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5E8E2BD"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24F574A"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8D45147"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Gymnastics:</w:t>
            </w:r>
          </w:p>
          <w:p w14:paraId="443EEEC1" w14:textId="77777777" w:rsidR="00EC5E5A" w:rsidRPr="00FE4C67"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 xml:space="preserve">In </w:t>
            </w:r>
            <w:r>
              <w:rPr>
                <w:sz w:val="20"/>
              </w:rPr>
              <w:t>year 3,</w:t>
            </w:r>
            <w:r w:rsidRPr="00B35F7D">
              <w:rPr>
                <w:sz w:val="20"/>
              </w:rPr>
              <w:t xml:space="preserve"> pupils</w:t>
            </w:r>
            <w:r>
              <w:rPr>
                <w:sz w:val="20"/>
              </w:rPr>
              <w:t xml:space="preserve"> will have </w:t>
            </w:r>
            <w:r w:rsidRPr="00B35F7D">
              <w:rPr>
                <w:sz w:val="20"/>
              </w:rPr>
              <w:t>develop</w:t>
            </w:r>
            <w:r>
              <w:rPr>
                <w:sz w:val="20"/>
              </w:rPr>
              <w:t>ed</w:t>
            </w:r>
            <w:r w:rsidRPr="00B35F7D">
              <w:rPr>
                <w:sz w:val="20"/>
              </w:rPr>
              <w:t xml:space="preserve"> balancing, rolling and jumping. They use</w:t>
            </w:r>
            <w:r>
              <w:rPr>
                <w:sz w:val="20"/>
              </w:rPr>
              <w:t>d</w:t>
            </w:r>
            <w:r w:rsidRPr="00B35F7D">
              <w:rPr>
                <w:sz w:val="20"/>
              </w:rPr>
              <w:t xml:space="preserve"> these skills individually and in combination. Pupils develop</w:t>
            </w:r>
            <w:r>
              <w:rPr>
                <w:sz w:val="20"/>
              </w:rPr>
              <w:t>ed</w:t>
            </w:r>
            <w:r w:rsidRPr="00B35F7D">
              <w:rPr>
                <w:sz w:val="20"/>
              </w:rPr>
              <w:t xml:space="preserve"> their sequence work, collaborating with others to use matching and contrasting actions and shapes and develop linking sequences smoothly with actions that flow. Pupils develop</w:t>
            </w:r>
            <w:r>
              <w:rPr>
                <w:sz w:val="20"/>
              </w:rPr>
              <w:t>ed</w:t>
            </w:r>
            <w:r w:rsidRPr="00B35F7D">
              <w:rPr>
                <w:sz w:val="20"/>
              </w:rPr>
              <w:t xml:space="preserve"> their confidence to perform, considering the quality and control of their actions.</w:t>
            </w:r>
          </w:p>
        </w:tc>
        <w:tc>
          <w:tcPr>
            <w:tcW w:w="3281" w:type="dxa"/>
          </w:tcPr>
          <w:p w14:paraId="3D5A4A6A"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OAA:</w:t>
            </w:r>
          </w:p>
          <w:p w14:paraId="4BE5985A" w14:textId="77777777" w:rsidR="00EC5E5A" w:rsidRPr="001C4CD1" w:rsidRDefault="00EC5E5A" w:rsidP="00EC5E5A">
            <w:pPr>
              <w:cnfStyle w:val="000000000000" w:firstRow="0" w:lastRow="0" w:firstColumn="0" w:lastColumn="0" w:oddVBand="0" w:evenVBand="0" w:oddHBand="0" w:evenHBand="0" w:firstRowFirstColumn="0" w:firstRowLastColumn="0" w:lastRowFirstColumn="0" w:lastRowLastColumn="0"/>
              <w:rPr>
                <w:lang w:eastAsia="en-GB"/>
              </w:rPr>
            </w:pPr>
            <w:r w:rsidRPr="001C4CD1">
              <w:rPr>
                <w:lang w:eastAsia="en-GB"/>
              </w:rPr>
              <w:t>Physical: balance, run at speed, run over distance, co-ordination</w:t>
            </w:r>
          </w:p>
          <w:p w14:paraId="4212985A" w14:textId="77777777" w:rsidR="00EC5E5A" w:rsidRPr="001C4CD1" w:rsidRDefault="00EC5E5A" w:rsidP="00EC5E5A">
            <w:pPr>
              <w:cnfStyle w:val="000000000000" w:firstRow="0" w:lastRow="0" w:firstColumn="0" w:lastColumn="0" w:oddVBand="0" w:evenVBand="0" w:oddHBand="0" w:evenHBand="0" w:firstRowFirstColumn="0" w:firstRowLastColumn="0" w:lastRowFirstColumn="0" w:lastRowLastColumn="0"/>
            </w:pPr>
            <w:r w:rsidRPr="001C4CD1">
              <w:t>Social: communication, co-operation, collaboration</w:t>
            </w:r>
          </w:p>
          <w:p w14:paraId="5E6B7E80" w14:textId="77777777" w:rsidR="00EC5E5A" w:rsidRPr="001C4CD1" w:rsidRDefault="00EC5E5A" w:rsidP="00EC5E5A">
            <w:pPr>
              <w:cnfStyle w:val="000000000000" w:firstRow="0" w:lastRow="0" w:firstColumn="0" w:lastColumn="0" w:oddVBand="0" w:evenVBand="0" w:oddHBand="0" w:evenHBand="0" w:firstRowFirstColumn="0" w:firstRowLastColumn="0" w:lastRowFirstColumn="0" w:lastRowLastColumn="0"/>
            </w:pPr>
            <w:r w:rsidRPr="001C4CD1">
              <w:t>Emotional: determination, resilience, honesty, trust, confidence</w:t>
            </w:r>
          </w:p>
          <w:p w14:paraId="5CE0CB1E" w14:textId="77777777" w:rsidR="00EC5E5A" w:rsidRPr="001C4CD1" w:rsidRDefault="00EC5E5A" w:rsidP="00EC5E5A">
            <w:pPr>
              <w:cnfStyle w:val="000000000000" w:firstRow="0" w:lastRow="0" w:firstColumn="0" w:lastColumn="0" w:oddVBand="0" w:evenVBand="0" w:oddHBand="0" w:evenHBand="0" w:firstRowFirstColumn="0" w:firstRowLastColumn="0" w:lastRowFirstColumn="0" w:lastRowLastColumn="0"/>
            </w:pPr>
            <w:r w:rsidRPr="001C4CD1">
              <w:t>Thinking: problem solving, evaluation, reflection, create, select and apply</w:t>
            </w:r>
          </w:p>
          <w:p w14:paraId="36DD16D7"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5AC200E2"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5FA8C294"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683D97DB"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B35F7D">
              <w:rPr>
                <w:rFonts w:cstheme="minorHAnsi"/>
                <w:b/>
                <w:sz w:val="20"/>
                <w:szCs w:val="20"/>
                <w:u w:val="single"/>
              </w:rPr>
              <w:t>Fitness</w:t>
            </w:r>
            <w:r>
              <w:rPr>
                <w:rFonts w:cstheme="minorHAnsi"/>
                <w:sz w:val="20"/>
                <w:szCs w:val="20"/>
              </w:rPr>
              <w:t>:</w:t>
            </w:r>
            <w:r w:rsidRPr="00B35F7D">
              <w:rPr>
                <w:rFonts w:cstheme="minorHAnsi"/>
                <w:sz w:val="20"/>
                <w:szCs w:val="20"/>
              </w:rPr>
              <w:t xml:space="preserve"> </w:t>
            </w:r>
          </w:p>
          <w:p w14:paraId="1DF7A293" w14:textId="77777777" w:rsidR="00EC5E5A" w:rsidRPr="00C42846"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 xml:space="preserve">HITT (High Intensity Interval Training) </w:t>
            </w:r>
          </w:p>
          <w:p w14:paraId="4024981A" w14:textId="77777777" w:rsidR="00EC5E5A" w:rsidRPr="00C42846"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sz w:val="20"/>
                <w:szCs w:val="20"/>
              </w:rPr>
              <w:t>- Coordination - Jumping squats                   - Jumping Lunges - Straight Arm Plank              - Back Raises - Ankle Walk- Sid</w:t>
            </w:r>
            <w:r>
              <w:rPr>
                <w:rFonts w:cstheme="minorHAnsi"/>
                <w:sz w:val="20"/>
                <w:szCs w:val="20"/>
              </w:rPr>
              <w:t xml:space="preserve">e Lunges </w:t>
            </w:r>
            <w:r w:rsidRPr="00C42846">
              <w:rPr>
                <w:rFonts w:cstheme="minorHAnsi"/>
                <w:sz w:val="20"/>
                <w:szCs w:val="20"/>
              </w:rPr>
              <w:t>- Squat Thru</w:t>
            </w:r>
            <w:r>
              <w:rPr>
                <w:rFonts w:cstheme="minorHAnsi"/>
                <w:sz w:val="20"/>
                <w:szCs w:val="20"/>
              </w:rPr>
              <w:t xml:space="preserve">sts- Side Leg Hip Raises </w:t>
            </w:r>
            <w:r w:rsidRPr="00C42846">
              <w:rPr>
                <w:rFonts w:cstheme="minorHAnsi"/>
                <w:sz w:val="20"/>
                <w:szCs w:val="20"/>
              </w:rPr>
              <w:t>- Sit Ups - Dish Lift- T</w:t>
            </w:r>
            <w:r>
              <w:rPr>
                <w:rFonts w:cstheme="minorHAnsi"/>
                <w:sz w:val="20"/>
                <w:szCs w:val="20"/>
              </w:rPr>
              <w:t xml:space="preserve">oe to Toe Squats </w:t>
            </w:r>
            <w:r w:rsidRPr="00C42846">
              <w:rPr>
                <w:rFonts w:cstheme="minorHAnsi"/>
                <w:sz w:val="20"/>
                <w:szCs w:val="20"/>
              </w:rPr>
              <w:t xml:space="preserve">- Crunches- </w:t>
            </w:r>
            <w:proofErr w:type="spellStart"/>
            <w:r w:rsidRPr="00C42846">
              <w:rPr>
                <w:rFonts w:cstheme="minorHAnsi"/>
                <w:sz w:val="20"/>
                <w:szCs w:val="20"/>
              </w:rPr>
              <w:t>Tricep</w:t>
            </w:r>
            <w:proofErr w:type="spellEnd"/>
            <w:r w:rsidRPr="00C42846">
              <w:rPr>
                <w:rFonts w:cstheme="minorHAnsi"/>
                <w:sz w:val="20"/>
                <w:szCs w:val="20"/>
              </w:rPr>
              <w:t xml:space="preserve"> Bridge                       </w:t>
            </w:r>
          </w:p>
          <w:p w14:paraId="56EBE7D9"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332A57D5"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7A7864B6"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77BC8E41"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17AA426F" w14:textId="77777777" w:rsidR="00EC5E5A" w:rsidRPr="00C42846"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b/>
                <w:sz w:val="20"/>
                <w:szCs w:val="20"/>
                <w:u w:val="single"/>
              </w:rPr>
              <w:t>Athletics</w:t>
            </w:r>
            <w:r w:rsidRPr="00C42846">
              <w:rPr>
                <w:rFonts w:cstheme="minorHAnsi"/>
                <w:b/>
                <w:sz w:val="20"/>
                <w:szCs w:val="20"/>
                <w:u w:val="single"/>
              </w:rPr>
              <w:br/>
            </w:r>
            <w:proofErr w:type="spellStart"/>
            <w:r w:rsidRPr="00C42846">
              <w:rPr>
                <w:rFonts w:cstheme="minorHAnsi"/>
                <w:sz w:val="20"/>
                <w:szCs w:val="20"/>
              </w:rPr>
              <w:t>Athletics</w:t>
            </w:r>
            <w:proofErr w:type="spellEnd"/>
            <w:r>
              <w:rPr>
                <w:rFonts w:cstheme="minorHAnsi"/>
                <w:sz w:val="20"/>
                <w:szCs w:val="20"/>
              </w:rPr>
              <w:t>, e</w:t>
            </w:r>
            <w:r w:rsidRPr="00C42846">
              <w:rPr>
                <w:rFonts w:cstheme="minorHAnsi"/>
                <w:sz w:val="20"/>
                <w:szCs w:val="20"/>
              </w:rPr>
              <w:t>vent,</w:t>
            </w:r>
            <w:r>
              <w:rPr>
                <w:rFonts w:cstheme="minorHAnsi"/>
                <w:sz w:val="20"/>
                <w:szCs w:val="20"/>
              </w:rPr>
              <w:t xml:space="preserve"> d</w:t>
            </w:r>
            <w:r w:rsidRPr="00C42846">
              <w:rPr>
                <w:rFonts w:cstheme="minorHAnsi"/>
                <w:sz w:val="20"/>
                <w:szCs w:val="20"/>
              </w:rPr>
              <w:t>iscipline</w:t>
            </w:r>
            <w:r>
              <w:rPr>
                <w:rFonts w:cstheme="minorHAnsi"/>
                <w:sz w:val="20"/>
                <w:szCs w:val="20"/>
              </w:rPr>
              <w:t>, track, field, r</w:t>
            </w:r>
            <w:r w:rsidRPr="00C42846">
              <w:rPr>
                <w:rFonts w:cstheme="minorHAnsi"/>
                <w:sz w:val="20"/>
                <w:szCs w:val="20"/>
              </w:rPr>
              <w:t xml:space="preserve">unning, </w:t>
            </w:r>
            <w:r>
              <w:rPr>
                <w:rFonts w:cstheme="minorHAnsi"/>
                <w:sz w:val="20"/>
                <w:szCs w:val="20"/>
              </w:rPr>
              <w:t>j</w:t>
            </w:r>
            <w:r w:rsidRPr="00C42846">
              <w:rPr>
                <w:rFonts w:cstheme="minorHAnsi"/>
                <w:sz w:val="20"/>
                <w:szCs w:val="20"/>
              </w:rPr>
              <w:t xml:space="preserve">umping, </w:t>
            </w:r>
            <w:r>
              <w:rPr>
                <w:rFonts w:cstheme="minorHAnsi"/>
                <w:sz w:val="20"/>
                <w:szCs w:val="20"/>
              </w:rPr>
              <w:t>t</w:t>
            </w:r>
            <w:r w:rsidRPr="00C42846">
              <w:rPr>
                <w:rFonts w:cstheme="minorHAnsi"/>
                <w:sz w:val="20"/>
                <w:szCs w:val="20"/>
              </w:rPr>
              <w:t xml:space="preserve">hrowing, </w:t>
            </w:r>
            <w:r>
              <w:rPr>
                <w:rFonts w:cstheme="minorHAnsi"/>
                <w:sz w:val="20"/>
                <w:szCs w:val="20"/>
              </w:rPr>
              <w:t>sprint, j</w:t>
            </w:r>
            <w:r w:rsidRPr="00C42846">
              <w:rPr>
                <w:rFonts w:cstheme="minorHAnsi"/>
                <w:sz w:val="20"/>
                <w:szCs w:val="20"/>
              </w:rPr>
              <w:t xml:space="preserve">avelin, </w:t>
            </w:r>
            <w:r>
              <w:rPr>
                <w:rFonts w:cstheme="minorHAnsi"/>
                <w:sz w:val="20"/>
                <w:szCs w:val="20"/>
              </w:rPr>
              <w:t>l</w:t>
            </w:r>
            <w:r w:rsidRPr="00C42846">
              <w:rPr>
                <w:rFonts w:cstheme="minorHAnsi"/>
                <w:sz w:val="20"/>
                <w:szCs w:val="20"/>
              </w:rPr>
              <w:t xml:space="preserve">ong jump, </w:t>
            </w:r>
            <w:r>
              <w:rPr>
                <w:rFonts w:cstheme="minorHAnsi"/>
                <w:sz w:val="20"/>
                <w:szCs w:val="20"/>
              </w:rPr>
              <w:t>s</w:t>
            </w:r>
            <w:r w:rsidRPr="00C42846">
              <w:rPr>
                <w:rFonts w:cstheme="minorHAnsi"/>
                <w:sz w:val="20"/>
                <w:szCs w:val="20"/>
              </w:rPr>
              <w:t>tandi</w:t>
            </w:r>
            <w:r>
              <w:rPr>
                <w:rFonts w:cstheme="minorHAnsi"/>
                <w:sz w:val="20"/>
                <w:szCs w:val="20"/>
              </w:rPr>
              <w:t>ng triple j</w:t>
            </w:r>
            <w:r w:rsidRPr="00C42846">
              <w:rPr>
                <w:rFonts w:cstheme="minorHAnsi"/>
                <w:sz w:val="20"/>
                <w:szCs w:val="20"/>
              </w:rPr>
              <w:t xml:space="preserve">ump, </w:t>
            </w:r>
            <w:r>
              <w:rPr>
                <w:rFonts w:cstheme="minorHAnsi"/>
                <w:sz w:val="20"/>
                <w:szCs w:val="20"/>
              </w:rPr>
              <w:t>a</w:t>
            </w:r>
            <w:r w:rsidRPr="00C42846">
              <w:rPr>
                <w:rFonts w:cstheme="minorHAnsi"/>
                <w:sz w:val="20"/>
                <w:szCs w:val="20"/>
              </w:rPr>
              <w:t xml:space="preserve">thletes, </w:t>
            </w:r>
            <w:r>
              <w:rPr>
                <w:rFonts w:cstheme="minorHAnsi"/>
                <w:sz w:val="20"/>
                <w:szCs w:val="20"/>
              </w:rPr>
              <w:t>O</w:t>
            </w:r>
            <w:r w:rsidRPr="00C42846">
              <w:rPr>
                <w:rFonts w:cstheme="minorHAnsi"/>
                <w:sz w:val="20"/>
                <w:szCs w:val="20"/>
              </w:rPr>
              <w:t xml:space="preserve">lympics, </w:t>
            </w:r>
            <w:r>
              <w:rPr>
                <w:rFonts w:cstheme="minorHAnsi"/>
                <w:sz w:val="20"/>
                <w:szCs w:val="20"/>
              </w:rPr>
              <w:t>starting b</w:t>
            </w:r>
            <w:r w:rsidRPr="00C42846">
              <w:rPr>
                <w:rFonts w:cstheme="minorHAnsi"/>
                <w:sz w:val="20"/>
                <w:szCs w:val="20"/>
              </w:rPr>
              <w:t>locks</w:t>
            </w:r>
            <w:r>
              <w:rPr>
                <w:rFonts w:cstheme="minorHAnsi"/>
                <w:sz w:val="20"/>
                <w:szCs w:val="20"/>
              </w:rPr>
              <w:t>, r</w:t>
            </w:r>
            <w:r w:rsidRPr="00C42846">
              <w:rPr>
                <w:rFonts w:cstheme="minorHAnsi"/>
                <w:sz w:val="20"/>
                <w:szCs w:val="20"/>
              </w:rPr>
              <w:t xml:space="preserve">eaction, </w:t>
            </w:r>
            <w:r>
              <w:rPr>
                <w:rFonts w:cstheme="minorHAnsi"/>
                <w:sz w:val="20"/>
                <w:szCs w:val="20"/>
              </w:rPr>
              <w:t>t</w:t>
            </w:r>
            <w:r w:rsidRPr="00C42846">
              <w:rPr>
                <w:rFonts w:cstheme="minorHAnsi"/>
                <w:sz w:val="20"/>
                <w:szCs w:val="20"/>
              </w:rPr>
              <w:t>echnique</w:t>
            </w:r>
            <w:r>
              <w:rPr>
                <w:rFonts w:cstheme="minorHAnsi"/>
                <w:sz w:val="20"/>
                <w:szCs w:val="20"/>
              </w:rPr>
              <w:t>, acceleration, r</w:t>
            </w:r>
            <w:r w:rsidRPr="00C42846">
              <w:rPr>
                <w:rFonts w:cstheme="minorHAnsi"/>
                <w:sz w:val="20"/>
                <w:szCs w:val="20"/>
              </w:rPr>
              <w:t xml:space="preserve">elay, </w:t>
            </w:r>
            <w:r>
              <w:rPr>
                <w:rFonts w:cstheme="minorHAnsi"/>
                <w:sz w:val="20"/>
                <w:szCs w:val="20"/>
              </w:rPr>
              <w:t>b</w:t>
            </w:r>
            <w:r w:rsidRPr="00C42846">
              <w:rPr>
                <w:rFonts w:cstheme="minorHAnsi"/>
                <w:sz w:val="20"/>
                <w:szCs w:val="20"/>
              </w:rPr>
              <w:t xml:space="preserve">aton, </w:t>
            </w:r>
            <w:r>
              <w:rPr>
                <w:rFonts w:cstheme="minorHAnsi"/>
                <w:sz w:val="20"/>
                <w:szCs w:val="20"/>
              </w:rPr>
              <w:t>e</w:t>
            </w:r>
            <w:r w:rsidRPr="00C42846">
              <w:rPr>
                <w:rFonts w:cstheme="minorHAnsi"/>
                <w:sz w:val="20"/>
                <w:szCs w:val="20"/>
              </w:rPr>
              <w:t xml:space="preserve">xchange, </w:t>
            </w:r>
            <w:r>
              <w:rPr>
                <w:rFonts w:cstheme="minorHAnsi"/>
                <w:sz w:val="20"/>
                <w:szCs w:val="20"/>
              </w:rPr>
              <w:t>c</w:t>
            </w:r>
            <w:r w:rsidRPr="00C42846">
              <w:rPr>
                <w:rFonts w:cstheme="minorHAnsi"/>
                <w:sz w:val="20"/>
                <w:szCs w:val="20"/>
              </w:rPr>
              <w:t>hangeover</w:t>
            </w:r>
            <w:r>
              <w:rPr>
                <w:rFonts w:cstheme="minorHAnsi"/>
                <w:sz w:val="20"/>
                <w:szCs w:val="20"/>
              </w:rPr>
              <w:t>, pass, r</w:t>
            </w:r>
            <w:r w:rsidRPr="00C42846">
              <w:rPr>
                <w:rFonts w:cstheme="minorHAnsi"/>
                <w:sz w:val="20"/>
                <w:szCs w:val="20"/>
              </w:rPr>
              <w:t>eceive,</w:t>
            </w:r>
            <w:r>
              <w:rPr>
                <w:rFonts w:cstheme="minorHAnsi"/>
                <w:sz w:val="20"/>
                <w:szCs w:val="20"/>
              </w:rPr>
              <w:t xml:space="preserve"> c</w:t>
            </w:r>
            <w:r w:rsidRPr="00C42846">
              <w:rPr>
                <w:rFonts w:cstheme="minorHAnsi"/>
                <w:sz w:val="20"/>
                <w:szCs w:val="20"/>
              </w:rPr>
              <w:t>ombination</w:t>
            </w:r>
            <w:r>
              <w:rPr>
                <w:rFonts w:cstheme="minorHAnsi"/>
                <w:sz w:val="20"/>
                <w:szCs w:val="20"/>
              </w:rPr>
              <w:t>, sequence, d</w:t>
            </w:r>
            <w:r w:rsidRPr="00C42846">
              <w:rPr>
                <w:rFonts w:cstheme="minorHAnsi"/>
                <w:sz w:val="20"/>
                <w:szCs w:val="20"/>
              </w:rPr>
              <w:t xml:space="preserve">istance, </w:t>
            </w:r>
            <w:r>
              <w:rPr>
                <w:rFonts w:cstheme="minorHAnsi"/>
                <w:sz w:val="20"/>
                <w:szCs w:val="20"/>
              </w:rPr>
              <w:t>f</w:t>
            </w:r>
            <w:r w:rsidRPr="00C42846">
              <w:rPr>
                <w:rFonts w:cstheme="minorHAnsi"/>
                <w:sz w:val="20"/>
                <w:szCs w:val="20"/>
              </w:rPr>
              <w:t xml:space="preserve">light, </w:t>
            </w:r>
            <w:r>
              <w:rPr>
                <w:rFonts w:cstheme="minorHAnsi"/>
                <w:sz w:val="20"/>
                <w:szCs w:val="20"/>
              </w:rPr>
              <w:t>l</w:t>
            </w:r>
            <w:r w:rsidRPr="00C42846">
              <w:rPr>
                <w:rFonts w:cstheme="minorHAnsi"/>
                <w:sz w:val="20"/>
                <w:szCs w:val="20"/>
              </w:rPr>
              <w:t>anding</w:t>
            </w:r>
            <w:r>
              <w:rPr>
                <w:rFonts w:cstheme="minorHAnsi"/>
                <w:sz w:val="20"/>
                <w:szCs w:val="20"/>
              </w:rPr>
              <w:t>, impact, a</w:t>
            </w:r>
            <w:r w:rsidRPr="00C42846">
              <w:rPr>
                <w:rFonts w:cstheme="minorHAnsi"/>
                <w:sz w:val="20"/>
                <w:szCs w:val="20"/>
              </w:rPr>
              <w:t xml:space="preserve">ccuracy, </w:t>
            </w:r>
            <w:r>
              <w:rPr>
                <w:rFonts w:cstheme="minorHAnsi"/>
                <w:sz w:val="20"/>
                <w:szCs w:val="20"/>
              </w:rPr>
              <w:t>s</w:t>
            </w:r>
            <w:r w:rsidRPr="00C42846">
              <w:rPr>
                <w:rFonts w:cstheme="minorHAnsi"/>
                <w:sz w:val="20"/>
                <w:szCs w:val="20"/>
              </w:rPr>
              <w:t>trength,</w:t>
            </w:r>
            <w:r>
              <w:rPr>
                <w:rFonts w:cstheme="minorHAnsi"/>
                <w:sz w:val="20"/>
                <w:szCs w:val="20"/>
              </w:rPr>
              <w:t xml:space="preserve"> s</w:t>
            </w:r>
            <w:r w:rsidRPr="00C42846">
              <w:rPr>
                <w:rFonts w:cstheme="minorHAnsi"/>
                <w:sz w:val="20"/>
                <w:szCs w:val="20"/>
              </w:rPr>
              <w:t>peed</w:t>
            </w:r>
            <w:r>
              <w:rPr>
                <w:rFonts w:cstheme="minorHAnsi"/>
                <w:sz w:val="20"/>
                <w:szCs w:val="20"/>
              </w:rPr>
              <w:t>, m</w:t>
            </w:r>
            <w:r w:rsidRPr="00C42846">
              <w:rPr>
                <w:rFonts w:cstheme="minorHAnsi"/>
                <w:sz w:val="20"/>
                <w:szCs w:val="20"/>
              </w:rPr>
              <w:t>omentum</w:t>
            </w:r>
            <w:r>
              <w:rPr>
                <w:rFonts w:cstheme="minorHAnsi"/>
                <w:sz w:val="20"/>
                <w:szCs w:val="20"/>
              </w:rPr>
              <w:t>,</w:t>
            </w:r>
            <w:r w:rsidRPr="00C42846">
              <w:rPr>
                <w:rFonts w:cstheme="minorHAnsi"/>
                <w:sz w:val="20"/>
                <w:szCs w:val="20"/>
              </w:rPr>
              <w:t xml:space="preserve"> </w:t>
            </w:r>
            <w:r w:rsidRPr="00C42846">
              <w:rPr>
                <w:rFonts w:cstheme="minorHAnsi"/>
                <w:sz w:val="20"/>
                <w:szCs w:val="20"/>
              </w:rPr>
              <w:br/>
            </w:r>
            <w:r>
              <w:rPr>
                <w:rFonts w:cstheme="minorHAnsi"/>
                <w:sz w:val="20"/>
                <w:szCs w:val="20"/>
              </w:rPr>
              <w:t>stride</w:t>
            </w:r>
            <w:r w:rsidRPr="00C42846">
              <w:rPr>
                <w:rFonts w:cstheme="minorHAnsi"/>
                <w:sz w:val="20"/>
                <w:szCs w:val="20"/>
              </w:rPr>
              <w:t>,</w:t>
            </w:r>
            <w:r>
              <w:rPr>
                <w:rFonts w:cstheme="minorHAnsi"/>
                <w:sz w:val="20"/>
                <w:szCs w:val="20"/>
              </w:rPr>
              <w:t xml:space="preserve"> t</w:t>
            </w:r>
            <w:r w:rsidRPr="00C42846">
              <w:rPr>
                <w:rFonts w:cstheme="minorHAnsi"/>
                <w:sz w:val="20"/>
                <w:szCs w:val="20"/>
              </w:rPr>
              <w:t>eam</w:t>
            </w:r>
            <w:r>
              <w:rPr>
                <w:rFonts w:cstheme="minorHAnsi"/>
                <w:sz w:val="20"/>
                <w:szCs w:val="20"/>
              </w:rPr>
              <w:t xml:space="preserve">. </w:t>
            </w:r>
          </w:p>
          <w:p w14:paraId="79C368AC"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Gymnastics:</w:t>
            </w:r>
          </w:p>
          <w:p w14:paraId="58939235"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Physical: individual and partner balances, rotation jumps, straight roll, barrel roll, forward roll, straddle roll, bridge, shoulder stand</w:t>
            </w:r>
          </w:p>
          <w:p w14:paraId="305CE1AF"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Social: work safely, determination, collaboration, communication, respect</w:t>
            </w:r>
          </w:p>
          <w:p w14:paraId="764AB5A9"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Emotional: confidence, perseverance</w:t>
            </w:r>
          </w:p>
          <w:p w14:paraId="2B28125A"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Thinking: observe and provide feedback, select and apply actions, creativity, evaluate and improve</w:t>
            </w:r>
          </w:p>
          <w:p w14:paraId="3B54C736" w14:textId="77777777" w:rsidR="00EC5E5A" w:rsidRPr="00C42846"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E6B2527" w14:textId="77777777" w:rsidR="00EC5E5A" w:rsidRPr="00C42846"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42846">
              <w:rPr>
                <w:rFonts w:cstheme="minorHAnsi"/>
                <w:b/>
                <w:sz w:val="20"/>
                <w:szCs w:val="20"/>
                <w:u w:val="single"/>
              </w:rPr>
              <w:br/>
            </w:r>
          </w:p>
        </w:tc>
      </w:tr>
      <w:tr w:rsidR="00EC5E5A" w:rsidRPr="00C42846" w14:paraId="34817FAE"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069C1BD" w14:textId="77777777" w:rsidR="00EC5E5A" w:rsidRPr="00C42846" w:rsidRDefault="00EC5E5A" w:rsidP="00EC5E5A">
            <w:pPr>
              <w:rPr>
                <w:rFonts w:cstheme="minorHAnsi"/>
                <w:sz w:val="20"/>
                <w:szCs w:val="20"/>
              </w:rPr>
            </w:pPr>
            <w:r w:rsidRPr="00C42846">
              <w:rPr>
                <w:rFonts w:cstheme="minorHAnsi"/>
                <w:sz w:val="20"/>
                <w:szCs w:val="20"/>
              </w:rPr>
              <w:t>Primary Languages</w:t>
            </w:r>
          </w:p>
        </w:tc>
        <w:tc>
          <w:tcPr>
            <w:tcW w:w="5594" w:type="dxa"/>
          </w:tcPr>
          <w:p w14:paraId="243A62D4" w14:textId="77777777" w:rsidR="006E46D2" w:rsidRPr="003D16C5" w:rsidRDefault="006E46D2" w:rsidP="006E46D2">
            <w:pPr>
              <w:cnfStyle w:val="000000100000" w:firstRow="0" w:lastRow="0" w:firstColumn="0" w:lastColumn="0" w:oddVBand="0" w:evenVBand="0" w:oddHBand="1" w:evenHBand="0" w:firstRowFirstColumn="0" w:firstRowLastColumn="0" w:lastRowFirstColumn="0" w:lastRowLastColumn="0"/>
              <w:rPr>
                <w:b/>
                <w:sz w:val="20"/>
                <w:szCs w:val="20"/>
              </w:rPr>
            </w:pPr>
            <w:r w:rsidRPr="003D16C5">
              <w:rPr>
                <w:b/>
                <w:sz w:val="20"/>
                <w:szCs w:val="20"/>
              </w:rPr>
              <w:t xml:space="preserve">La </w:t>
            </w:r>
            <w:proofErr w:type="spellStart"/>
            <w:r w:rsidRPr="003D16C5">
              <w:rPr>
                <w:b/>
                <w:sz w:val="20"/>
                <w:szCs w:val="20"/>
              </w:rPr>
              <w:t>phonétique</w:t>
            </w:r>
            <w:proofErr w:type="spellEnd"/>
          </w:p>
          <w:p w14:paraId="6EEE1988" w14:textId="77777777" w:rsidR="006E46D2" w:rsidRPr="003D16C5" w:rsidRDefault="006E46D2" w:rsidP="006E46D2">
            <w:pPr>
              <w:cnfStyle w:val="000000100000" w:firstRow="0" w:lastRow="0" w:firstColumn="0" w:lastColumn="0" w:oddVBand="0" w:evenVBand="0" w:oddHBand="1" w:evenHBand="0" w:firstRowFirstColumn="0" w:firstRowLastColumn="0" w:lastRowFirstColumn="0" w:lastRowLastColumn="0"/>
              <w:rPr>
                <w:b/>
                <w:sz w:val="20"/>
                <w:szCs w:val="20"/>
              </w:rPr>
            </w:pPr>
            <w:r w:rsidRPr="003D16C5">
              <w:rPr>
                <w:b/>
                <w:sz w:val="20"/>
                <w:szCs w:val="20"/>
              </w:rPr>
              <w:t>(Phonics &amp; Pronunciation)</w:t>
            </w:r>
          </w:p>
          <w:p w14:paraId="3F56714A"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t xml:space="preserve">Children </w:t>
            </w:r>
            <w:proofErr w:type="gramStart"/>
            <w:r>
              <w:t>will be introduced</w:t>
            </w:r>
            <w:proofErr w:type="gramEnd"/>
            <w:r>
              <w:t xml:space="preserve"> to the set of phonics sounds from the Early Language Teaching Type and then to the first set of phonics sounds from the Intermediate Teaching Type.</w:t>
            </w:r>
          </w:p>
          <w:p w14:paraId="7244F986" w14:textId="77777777" w:rsidR="00EC5E5A" w:rsidRDefault="00EC5E5A"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B257B1F"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7F12E66" w14:textId="77777777" w:rsidR="006E46D2" w:rsidRPr="006E46D2" w:rsidRDefault="00630ED8" w:rsidP="006E46D2">
            <w:pPr>
              <w:cnfStyle w:val="000000100000" w:firstRow="0" w:lastRow="0" w:firstColumn="0" w:lastColumn="0" w:oddVBand="0" w:evenVBand="0" w:oddHBand="1" w:evenHBand="0" w:firstRowFirstColumn="0" w:firstRowLastColumn="0" w:lastRowFirstColumn="0" w:lastRowLastColumn="0"/>
              <w:rPr>
                <w:b/>
              </w:rPr>
            </w:pPr>
            <w:r>
              <w:rPr>
                <w:b/>
              </w:rPr>
              <w:t xml:space="preserve">Je </w:t>
            </w:r>
            <w:proofErr w:type="spellStart"/>
            <w:r>
              <w:rPr>
                <w:b/>
              </w:rPr>
              <w:t>peux</w:t>
            </w:r>
            <w:proofErr w:type="spellEnd"/>
          </w:p>
          <w:p w14:paraId="0A8DEC9A" w14:textId="77777777" w:rsidR="006E46D2" w:rsidRP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6E46D2">
              <w:rPr>
                <w:b/>
              </w:rPr>
              <w:t xml:space="preserve">(I </w:t>
            </w:r>
            <w:r w:rsidR="00F71799">
              <w:rPr>
                <w:b/>
              </w:rPr>
              <w:t>am able</w:t>
            </w:r>
            <w:r w:rsidRPr="006E46D2">
              <w:rPr>
                <w:b/>
              </w:rPr>
              <w:t>)</w:t>
            </w:r>
          </w:p>
          <w:p w14:paraId="01BA98DB"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Children</w:t>
            </w:r>
            <w:r w:rsidRPr="002F0A0E">
              <w:t xml:space="preserve"> will learn 5 high frequency infinitive verbs in French. </w:t>
            </w:r>
          </w:p>
          <w:p w14:paraId="6E86B2EB"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 xml:space="preserve">Children </w:t>
            </w:r>
            <w:r w:rsidRPr="002F0A0E">
              <w:t xml:space="preserve">will learn 5 more high frequency infinitive verbs in French. </w:t>
            </w:r>
          </w:p>
          <w:p w14:paraId="408AC567"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 xml:space="preserve">Children </w:t>
            </w:r>
            <w:r w:rsidRPr="002F0A0E">
              <w:t xml:space="preserve">will learn how to use the structure ‘je </w:t>
            </w:r>
            <w:proofErr w:type="spellStart"/>
            <w:r w:rsidRPr="002F0A0E">
              <w:t>peux</w:t>
            </w:r>
            <w:proofErr w:type="spellEnd"/>
            <w:r w:rsidRPr="002F0A0E">
              <w:t xml:space="preserve">’ with the infinitive verbs in French. </w:t>
            </w:r>
          </w:p>
          <w:p w14:paraId="26C3DDB5"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Children</w:t>
            </w:r>
            <w:r w:rsidRPr="002F0A0E">
              <w:t xml:space="preserve"> will learn how to use the negative structure ‘je ne </w:t>
            </w:r>
            <w:proofErr w:type="spellStart"/>
            <w:r w:rsidRPr="002F0A0E">
              <w:t>peux</w:t>
            </w:r>
            <w:proofErr w:type="spellEnd"/>
            <w:r>
              <w:t xml:space="preserve"> </w:t>
            </w:r>
            <w:r w:rsidRPr="002F0A0E">
              <w:t xml:space="preserve">pas’ followed by infinitive verbs in French. </w:t>
            </w:r>
          </w:p>
          <w:p w14:paraId="431D21B3" w14:textId="77777777" w:rsidR="006E46D2" w:rsidRP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t xml:space="preserve">Children </w:t>
            </w:r>
            <w:r w:rsidRPr="002F0A0E">
              <w:t>will learn how to use conjunctions ‘et’ (and) &amp; ‘</w:t>
            </w:r>
            <w:proofErr w:type="spellStart"/>
            <w:r w:rsidRPr="002F0A0E">
              <w:t>mais</w:t>
            </w:r>
            <w:proofErr w:type="spellEnd"/>
            <w:r w:rsidRPr="002F0A0E">
              <w:t>’ (but) in French.</w:t>
            </w:r>
          </w:p>
        </w:tc>
        <w:tc>
          <w:tcPr>
            <w:tcW w:w="2694" w:type="dxa"/>
          </w:tcPr>
          <w:p w14:paraId="4FA2ABAA"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Year 3, the children </w:t>
            </w:r>
            <w:proofErr w:type="gramStart"/>
            <w:r>
              <w:rPr>
                <w:rFonts w:cstheme="minorHAnsi"/>
                <w:sz w:val="20"/>
                <w:szCs w:val="20"/>
              </w:rPr>
              <w:t>will have been introduced</w:t>
            </w:r>
            <w:proofErr w:type="gramEnd"/>
            <w:r>
              <w:rPr>
                <w:rFonts w:cstheme="minorHAnsi"/>
                <w:sz w:val="20"/>
                <w:szCs w:val="20"/>
              </w:rPr>
              <w:t xml:space="preserve"> to the phonic sounds from the Early Language and the first set of phonic sounds from the Intermediate Type.</w:t>
            </w:r>
          </w:p>
          <w:p w14:paraId="2EA07838"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D30BF8E"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In Year 3, c</w:t>
            </w:r>
            <w:r w:rsidRPr="008D2AD5">
              <w:t>hildren will learn key facts about France, basic geography of France and the countries that surround it.</w:t>
            </w:r>
          </w:p>
          <w:p w14:paraId="323181CE"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 xml:space="preserve">Children will learn how to say ‘hello’, ‘goodbye’, as well as ask and answer the question ‘how are you?’ in the foreign language </w:t>
            </w:r>
            <w:r w:rsidRPr="00223082">
              <w:t>answering the question</w:t>
            </w:r>
            <w:r>
              <w:t xml:space="preserve"> using</w:t>
            </w:r>
            <w:r w:rsidRPr="00223082">
              <w:t xml:space="preserve"> </w:t>
            </w:r>
            <w:proofErr w:type="spellStart"/>
            <w:r w:rsidRPr="00223082">
              <w:t>ça</w:t>
            </w:r>
            <w:proofErr w:type="spellEnd"/>
            <w:r w:rsidRPr="00223082">
              <w:t xml:space="preserve"> </w:t>
            </w:r>
            <w:proofErr w:type="spellStart"/>
            <w:r w:rsidRPr="00223082">
              <w:t>va</w:t>
            </w:r>
            <w:proofErr w:type="spellEnd"/>
            <w:r w:rsidRPr="00223082">
              <w:t>?</w:t>
            </w:r>
            <w:r>
              <w:t xml:space="preserve">,  . Along with learning the names of animals and musical instruments. </w:t>
            </w:r>
          </w:p>
          <w:p w14:paraId="304D7FCC"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82C8549" w14:textId="77777777" w:rsidR="00EC5E5A" w:rsidRPr="00C42846"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4F0202A2" w14:textId="77777777" w:rsidR="00EC5E5A" w:rsidRPr="006E46D2" w:rsidRDefault="00EC5E5A"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B2BD4C6"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B8E7430"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30C417C"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8390931"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F2259CB"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3DB950A"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9F187BC"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rsidRPr="002F0A0E">
              <w:t xml:space="preserve">je </w:t>
            </w:r>
            <w:proofErr w:type="spellStart"/>
            <w:r w:rsidRPr="002F0A0E">
              <w:t>peux</w:t>
            </w:r>
            <w:proofErr w:type="spellEnd"/>
            <w:r>
              <w:t xml:space="preserve"> </w:t>
            </w:r>
            <w:r w:rsidRPr="002F0A0E">
              <w:t>I am able</w:t>
            </w:r>
          </w:p>
          <w:p w14:paraId="31F10EBD"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jouer</w:t>
            </w:r>
            <w:proofErr w:type="spellEnd"/>
            <w:r w:rsidRPr="002F0A0E">
              <w:t xml:space="preserve"> d'un instrument to play an instrument </w:t>
            </w:r>
          </w:p>
          <w:p w14:paraId="07CF4187"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rsidRPr="002F0A0E">
              <w:t xml:space="preserve">je ne </w:t>
            </w:r>
            <w:proofErr w:type="spellStart"/>
            <w:r w:rsidRPr="002F0A0E">
              <w:t>peux</w:t>
            </w:r>
            <w:proofErr w:type="spellEnd"/>
            <w:r w:rsidRPr="002F0A0E">
              <w:t xml:space="preserve"> pas</w:t>
            </w:r>
            <w:r>
              <w:t xml:space="preserve"> </w:t>
            </w:r>
            <w:r w:rsidRPr="002F0A0E">
              <w:t>I am not able</w:t>
            </w:r>
          </w:p>
          <w:p w14:paraId="35119BDB"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patiner</w:t>
            </w:r>
            <w:proofErr w:type="spellEnd"/>
            <w:r w:rsidRPr="002F0A0E">
              <w:t xml:space="preserve"> to ice-skate </w:t>
            </w:r>
          </w:p>
          <w:p w14:paraId="7F94E2CB"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danser</w:t>
            </w:r>
            <w:proofErr w:type="spellEnd"/>
            <w:r>
              <w:t xml:space="preserve"> </w:t>
            </w:r>
            <w:r w:rsidRPr="002F0A0E">
              <w:t>to dance</w:t>
            </w:r>
            <w:r>
              <w:t xml:space="preserve"> </w:t>
            </w:r>
          </w:p>
          <w:p w14:paraId="0DCD7578"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dessiner</w:t>
            </w:r>
            <w:proofErr w:type="spellEnd"/>
            <w:r w:rsidRPr="002F0A0E">
              <w:t xml:space="preserve"> to draw </w:t>
            </w:r>
          </w:p>
          <w:p w14:paraId="1E20297A"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rsidRPr="002F0A0E">
              <w:t>chanter</w:t>
            </w:r>
            <w:r>
              <w:t xml:space="preserve"> </w:t>
            </w:r>
            <w:r w:rsidRPr="002F0A0E">
              <w:t>to sing</w:t>
            </w:r>
            <w:r>
              <w:t xml:space="preserve"> </w:t>
            </w:r>
          </w:p>
          <w:p w14:paraId="52E3FF97"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nager</w:t>
            </w:r>
            <w:proofErr w:type="spellEnd"/>
            <w:r w:rsidRPr="002F0A0E">
              <w:t xml:space="preserve"> to swim </w:t>
            </w:r>
          </w:p>
          <w:p w14:paraId="0FD12EA2"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sauter</w:t>
            </w:r>
            <w:proofErr w:type="spellEnd"/>
            <w:r>
              <w:t xml:space="preserve"> </w:t>
            </w:r>
            <w:r w:rsidRPr="002F0A0E">
              <w:t>to jump</w:t>
            </w:r>
            <w:r>
              <w:t xml:space="preserve"> </w:t>
            </w:r>
          </w:p>
          <w:p w14:paraId="66F6AA1B"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parler</w:t>
            </w:r>
            <w:proofErr w:type="spellEnd"/>
            <w:r w:rsidRPr="002F0A0E">
              <w:t xml:space="preserve"> </w:t>
            </w:r>
            <w:proofErr w:type="spellStart"/>
            <w:r w:rsidRPr="002F0A0E">
              <w:t>français</w:t>
            </w:r>
            <w:proofErr w:type="spellEnd"/>
            <w:r w:rsidRPr="002F0A0E">
              <w:t xml:space="preserve"> to speak French </w:t>
            </w:r>
          </w:p>
          <w:p w14:paraId="1FE8C2EC"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t xml:space="preserve">cuisine </w:t>
            </w:r>
            <w:r w:rsidRPr="002F0A0E">
              <w:t>to cook</w:t>
            </w:r>
            <w:r>
              <w:t xml:space="preserve"> </w:t>
            </w:r>
          </w:p>
          <w:p w14:paraId="3F8AADE7"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rsidRPr="002F0A0E">
              <w:t xml:space="preserve">faire du </w:t>
            </w:r>
            <w:proofErr w:type="spellStart"/>
            <w:r w:rsidRPr="002F0A0E">
              <w:t>vélo</w:t>
            </w:r>
            <w:proofErr w:type="spellEnd"/>
            <w:r>
              <w:t xml:space="preserve"> </w:t>
            </w:r>
            <w:r w:rsidRPr="002F0A0E">
              <w:t>to ride a bike</w:t>
            </w:r>
          </w:p>
          <w:p w14:paraId="463E4C69"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proofErr w:type="spellStart"/>
            <w:r w:rsidRPr="002F0A0E">
              <w:t>mais</w:t>
            </w:r>
            <w:proofErr w:type="spellEnd"/>
            <w:r>
              <w:t xml:space="preserve"> </w:t>
            </w:r>
            <w:r w:rsidRPr="002F0A0E">
              <w:t>but</w:t>
            </w:r>
          </w:p>
          <w:p w14:paraId="5F063BA6" w14:textId="77777777" w:rsidR="006E46D2" w:rsidRDefault="006E46D2" w:rsidP="006E46D2">
            <w:pPr>
              <w:cnfStyle w:val="000000100000" w:firstRow="0" w:lastRow="0" w:firstColumn="0" w:lastColumn="0" w:oddVBand="0" w:evenVBand="0" w:oddHBand="1" w:evenHBand="0" w:firstRowFirstColumn="0" w:firstRowLastColumn="0" w:lastRowFirstColumn="0" w:lastRowLastColumn="0"/>
            </w:pPr>
            <w:r w:rsidRPr="002F0A0E">
              <w:t>et</w:t>
            </w:r>
            <w:r>
              <w:t xml:space="preserve"> </w:t>
            </w:r>
            <w:r w:rsidRPr="002F0A0E">
              <w:t xml:space="preserve">and </w:t>
            </w:r>
          </w:p>
          <w:p w14:paraId="0D2B318A" w14:textId="77777777" w:rsidR="006E46D2" w:rsidRP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D1833A1" w14:textId="77777777" w:rsidR="006E46D2" w:rsidRPr="006E46D2" w:rsidRDefault="006E46D2" w:rsidP="006E46D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EC5E5A" w:rsidRPr="00C42846" w14:paraId="7D89DA03" w14:textId="77777777" w:rsidTr="00457FD7">
        <w:tc>
          <w:tcPr>
            <w:cnfStyle w:val="001000000000" w:firstRow="0" w:lastRow="0" w:firstColumn="1" w:lastColumn="0" w:oddVBand="0" w:evenVBand="0" w:oddHBand="0" w:evenHBand="0" w:firstRowFirstColumn="0" w:firstRowLastColumn="0" w:lastRowFirstColumn="0" w:lastRowLastColumn="0"/>
            <w:tcW w:w="1885" w:type="dxa"/>
          </w:tcPr>
          <w:p w14:paraId="670C0808" w14:textId="77777777" w:rsidR="00EC5E5A" w:rsidRPr="00C42846" w:rsidRDefault="00EC5E5A" w:rsidP="00EC5E5A">
            <w:pPr>
              <w:rPr>
                <w:rFonts w:cstheme="minorHAnsi"/>
                <w:sz w:val="20"/>
                <w:szCs w:val="20"/>
              </w:rPr>
            </w:pPr>
            <w:r w:rsidRPr="00C42846">
              <w:rPr>
                <w:rFonts w:cstheme="minorHAnsi"/>
                <w:sz w:val="20"/>
                <w:szCs w:val="20"/>
              </w:rPr>
              <w:t>Music</w:t>
            </w:r>
          </w:p>
        </w:tc>
        <w:tc>
          <w:tcPr>
            <w:tcW w:w="5594" w:type="dxa"/>
          </w:tcPr>
          <w:p w14:paraId="539D023B"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Expression and Improvisation:</w:t>
            </w:r>
          </w:p>
          <w:p w14:paraId="496B7DC8"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Improvisation is a way to express our feelings. Music comes from our hearts. To make your improvisation more expressive in this unit, add dynamics.</w:t>
            </w:r>
          </w:p>
          <w:p w14:paraId="3BC52E29" w14:textId="77777777" w:rsidR="00EC5E5A" w:rsidRPr="00B35F7D"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B35F7D">
              <w:rPr>
                <w:sz w:val="20"/>
              </w:rPr>
              <w:t>Social Question: How Does Music Shape Our Way of Life?</w:t>
            </w:r>
          </w:p>
          <w:p w14:paraId="16889FD5" w14:textId="77777777" w:rsidR="00EC5E5A" w:rsidRPr="00EA4A5B"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268660E"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The Show Must Go On!</w:t>
            </w:r>
          </w:p>
          <w:p w14:paraId="4A1FD8FD" w14:textId="77777777" w:rsidR="00EC5E5A" w:rsidRPr="00A15012"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A15012">
              <w:rPr>
                <w:sz w:val="20"/>
              </w:rPr>
              <w:t>Cr</w:t>
            </w:r>
            <w:r>
              <w:rPr>
                <w:sz w:val="20"/>
              </w:rPr>
              <w:t xml:space="preserve">eate and present a performance! </w:t>
            </w:r>
            <w:r w:rsidRPr="00A15012">
              <w:rPr>
                <w:sz w:val="20"/>
              </w:rPr>
              <w:t xml:space="preserve">Present what </w:t>
            </w:r>
            <w:proofErr w:type="gramStart"/>
            <w:r w:rsidRPr="00A15012">
              <w:rPr>
                <w:sz w:val="20"/>
              </w:rPr>
              <w:t>has been learnt</w:t>
            </w:r>
            <w:proofErr w:type="gramEnd"/>
            <w:r w:rsidRPr="00A15012">
              <w:rPr>
                <w:sz w:val="20"/>
              </w:rPr>
              <w:t xml:space="preserve"> in the lesson with confidence. Introduce the performance with an understanding of what the songs are about and any other connections</w:t>
            </w:r>
            <w:proofErr w:type="gramStart"/>
            <w:r w:rsidRPr="00A15012">
              <w:rPr>
                <w:sz w:val="20"/>
              </w:rPr>
              <w:t>..</w:t>
            </w:r>
            <w:proofErr w:type="gramEnd"/>
          </w:p>
          <w:p w14:paraId="42D43AB3" w14:textId="77777777" w:rsidR="00EC5E5A" w:rsidRPr="00A15012" w:rsidRDefault="00EC5E5A" w:rsidP="00EC5E5A">
            <w:pPr>
              <w:cnfStyle w:val="000000000000" w:firstRow="0" w:lastRow="0" w:firstColumn="0" w:lastColumn="0" w:oddVBand="0" w:evenVBand="0" w:oddHBand="0" w:evenHBand="0" w:firstRowFirstColumn="0" w:firstRowLastColumn="0" w:lastRowFirstColumn="0" w:lastRowLastColumn="0"/>
              <w:rPr>
                <w:sz w:val="20"/>
              </w:rPr>
            </w:pPr>
            <w:r w:rsidRPr="00A15012">
              <w:rPr>
                <w:sz w:val="20"/>
              </w:rPr>
              <w:t>Social Question: How Does Music Connect Us with the Environment?</w:t>
            </w:r>
          </w:p>
          <w:p w14:paraId="62DCC83B" w14:textId="77777777" w:rsidR="00EC5E5A" w:rsidRPr="00A15012"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2694" w:type="dxa"/>
          </w:tcPr>
          <w:p w14:paraId="4AFA6C27"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Expression and Improvisation:</w:t>
            </w:r>
          </w:p>
          <w:p w14:paraId="04140384"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In Year 3, children will have improvised a section of song.</w:t>
            </w:r>
          </w:p>
          <w:p w14:paraId="0ED78F49"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EA09D10"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2B65BD5"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8EDDF4E"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The Show Must Go On!</w:t>
            </w:r>
          </w:p>
          <w:p w14:paraId="389CA6F3" w14:textId="77777777" w:rsidR="00EC5E5A" w:rsidRPr="00A15012" w:rsidRDefault="00EC5E5A" w:rsidP="00EC5E5A">
            <w:pPr>
              <w:cnfStyle w:val="000000000000" w:firstRow="0" w:lastRow="0" w:firstColumn="0" w:lastColumn="0" w:oddVBand="0" w:evenVBand="0" w:oddHBand="0" w:evenHBand="0" w:firstRowFirstColumn="0" w:firstRowLastColumn="0" w:lastRowFirstColumn="0" w:lastRowLastColumn="0"/>
            </w:pPr>
            <w:r>
              <w:rPr>
                <w:sz w:val="20"/>
              </w:rPr>
              <w:t>In year 3, children c</w:t>
            </w:r>
            <w:r w:rsidRPr="00A15012">
              <w:rPr>
                <w:sz w:val="20"/>
              </w:rPr>
              <w:t>reate</w:t>
            </w:r>
            <w:r>
              <w:rPr>
                <w:sz w:val="20"/>
              </w:rPr>
              <w:t xml:space="preserve">d and presented </w:t>
            </w:r>
            <w:r w:rsidRPr="00A15012">
              <w:rPr>
                <w:sz w:val="20"/>
              </w:rPr>
              <w:t xml:space="preserve">a performance with an understanding of the songs </w:t>
            </w:r>
            <w:r>
              <w:rPr>
                <w:sz w:val="20"/>
              </w:rPr>
              <w:t>they were</w:t>
            </w:r>
            <w:r w:rsidRPr="00A15012">
              <w:rPr>
                <w:sz w:val="20"/>
              </w:rPr>
              <w:t xml:space="preserve"> singing and where they fit in the world.</w:t>
            </w:r>
          </w:p>
        </w:tc>
        <w:tc>
          <w:tcPr>
            <w:tcW w:w="3281" w:type="dxa"/>
          </w:tcPr>
          <w:p w14:paraId="6CBD9C87"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Expression and Improvisation:</w:t>
            </w:r>
          </w:p>
          <w:p w14:paraId="412AE898" w14:textId="77777777" w:rsidR="00EC5E5A" w:rsidRDefault="00EC5E5A" w:rsidP="00EC5E5A">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Pr>
                <w:rFonts w:cstheme="minorHAnsi"/>
                <w:color w:val="000000"/>
                <w:sz w:val="20"/>
                <w:szCs w:val="20"/>
              </w:rPr>
              <w:t xml:space="preserve">Adagio, </w:t>
            </w:r>
            <w:r>
              <w:t>Minims, crotchets, dotted quavers, quavers and semiquavers, gospel, orchestral</w:t>
            </w:r>
          </w:p>
          <w:p w14:paraId="2629EB4F" w14:textId="77777777" w:rsidR="00EC5E5A" w:rsidRDefault="00EC5E5A" w:rsidP="00EC5E5A">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p w14:paraId="3134F23E"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pPr>
          </w:p>
          <w:p w14:paraId="573E055F" w14:textId="77777777" w:rsidR="00EC5E5A" w:rsidRDefault="00EC5E5A" w:rsidP="00EC5E5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The Show Must Go On!</w:t>
            </w:r>
          </w:p>
          <w:p w14:paraId="0160E6FB" w14:textId="77777777" w:rsidR="00EC5E5A" w:rsidRPr="00652881" w:rsidRDefault="00EC5E5A" w:rsidP="00EC5E5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Pr>
                <w:rFonts w:cstheme="minorHAnsi"/>
                <w:color w:val="000000"/>
                <w:sz w:val="20"/>
                <w:szCs w:val="20"/>
              </w:rPr>
              <w:t>Moderato,</w:t>
            </w:r>
            <w:r>
              <w:t xml:space="preserve"> Minims, dotted crotchets, crotchets and quavers, funk, EDM</w:t>
            </w:r>
          </w:p>
        </w:tc>
      </w:tr>
      <w:tr w:rsidR="00EC5E5A" w:rsidRPr="00C42846" w14:paraId="08853E7E" w14:textId="77777777" w:rsidTr="00457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C7D9316" w14:textId="77777777" w:rsidR="00EC5E5A" w:rsidRPr="00C42846" w:rsidRDefault="00EC5E5A" w:rsidP="00EC5E5A">
            <w:pPr>
              <w:rPr>
                <w:rFonts w:cstheme="minorHAnsi"/>
                <w:sz w:val="20"/>
                <w:szCs w:val="20"/>
              </w:rPr>
            </w:pPr>
            <w:r w:rsidRPr="00C42846">
              <w:rPr>
                <w:rFonts w:cstheme="minorHAnsi"/>
                <w:sz w:val="20"/>
                <w:szCs w:val="20"/>
              </w:rPr>
              <w:t xml:space="preserve">Enrichment </w:t>
            </w:r>
          </w:p>
        </w:tc>
        <w:tc>
          <w:tcPr>
            <w:tcW w:w="5594" w:type="dxa"/>
          </w:tcPr>
          <w:p w14:paraId="68808AE2" w14:textId="77777777" w:rsidR="00EC5E5A" w:rsidRPr="008B7DAE" w:rsidRDefault="006E2CDA" w:rsidP="00EC5E5A">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Year 4 sleepover</w:t>
            </w:r>
          </w:p>
        </w:tc>
        <w:tc>
          <w:tcPr>
            <w:tcW w:w="2694" w:type="dxa"/>
          </w:tcPr>
          <w:p w14:paraId="265CDC6A" w14:textId="77777777" w:rsidR="00EC5E5A" w:rsidRPr="008B7DAE"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c>
          <w:tcPr>
            <w:tcW w:w="3281" w:type="dxa"/>
          </w:tcPr>
          <w:p w14:paraId="53809FF4" w14:textId="77777777" w:rsidR="00EC5E5A" w:rsidRPr="008B7DAE" w:rsidRDefault="00EC5E5A" w:rsidP="00EC5E5A">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r>
    </w:tbl>
    <w:p w14:paraId="7ABB1BFF" w14:textId="77777777" w:rsidR="00EA264A" w:rsidRPr="00C42846" w:rsidRDefault="002F6537">
      <w:pPr>
        <w:rPr>
          <w:rFonts w:cstheme="minorHAnsi"/>
          <w:sz w:val="20"/>
          <w:szCs w:val="20"/>
        </w:rPr>
      </w:pPr>
    </w:p>
    <w:sectPr w:rsidR="00EA264A" w:rsidRPr="00C42846" w:rsidSect="00A1363B">
      <w:headerReference w:type="default" r:id="rId10"/>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62E21" w14:textId="77777777" w:rsidR="00025023" w:rsidRDefault="00025023" w:rsidP="00A1363B">
      <w:pPr>
        <w:spacing w:after="0" w:line="240" w:lineRule="auto"/>
      </w:pPr>
      <w:r>
        <w:separator/>
      </w:r>
    </w:p>
  </w:endnote>
  <w:endnote w:type="continuationSeparator" w:id="0">
    <w:p w14:paraId="2AB00091"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Historic">
    <w:panose1 w:val="020B0502040204020203"/>
    <w:charset w:val="00"/>
    <w:family w:val="swiss"/>
    <w:pitch w:val="variable"/>
    <w:sig w:usb0="800001EF" w:usb1="02000002" w:usb2="0060C08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VILB V+ DIN">
    <w:altName w:val="DI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5855E" w14:textId="77777777" w:rsidR="00025023" w:rsidRDefault="00025023" w:rsidP="00A1363B">
      <w:pPr>
        <w:spacing w:after="0" w:line="240" w:lineRule="auto"/>
      </w:pPr>
      <w:r>
        <w:separator/>
      </w:r>
    </w:p>
  </w:footnote>
  <w:footnote w:type="continuationSeparator" w:id="0">
    <w:p w14:paraId="120D0B0C"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CAE62"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409A38CC" wp14:editId="7781C06C">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47BFF907"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2AC15CE2"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7DDAABBB"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E00024">
      <w:rPr>
        <w:rFonts w:cstheme="minorHAnsi"/>
        <w:b/>
        <w:sz w:val="26"/>
      </w:rPr>
      <w:t xml:space="preserve"> </w:t>
    </w:r>
    <w:r w:rsidR="000769A6">
      <w:rPr>
        <w:rFonts w:cstheme="minorHAnsi"/>
        <w:b/>
        <w:sz w:val="26"/>
      </w:rPr>
      <w:t>4</w:t>
    </w:r>
    <w:r w:rsidR="00B338B7">
      <w:rPr>
        <w:rFonts w:cstheme="minorHAnsi"/>
        <w:b/>
        <w:sz w:val="26"/>
      </w:rPr>
      <w:tab/>
    </w:r>
    <w:r w:rsidRPr="00B338B7">
      <w:rPr>
        <w:rFonts w:cstheme="minorHAnsi"/>
        <w:b/>
        <w:sz w:val="26"/>
      </w:rPr>
      <w:t xml:space="preserve">  </w:t>
    </w:r>
    <w:r w:rsidR="00B338B7">
      <w:rPr>
        <w:rFonts w:cstheme="minorHAnsi"/>
        <w:b/>
        <w:sz w:val="26"/>
      </w:rPr>
      <w:t>Term:</w:t>
    </w:r>
    <w:r w:rsidR="00E00024">
      <w:rPr>
        <w:rFonts w:cstheme="minorHAnsi"/>
        <w:b/>
        <w:sz w:val="26"/>
      </w:rPr>
      <w:t xml:space="preserve"> </w:t>
    </w:r>
    <w:r w:rsidR="000769A6">
      <w:rPr>
        <w:rFonts w:cstheme="minorHAnsi"/>
        <w:b/>
        <w:sz w:val="26"/>
      </w:rPr>
      <w:t>Summer</w:t>
    </w:r>
  </w:p>
  <w:p w14:paraId="48FB25BC"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E70B1"/>
    <w:multiLevelType w:val="hybridMultilevel"/>
    <w:tmpl w:val="32CE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1607B"/>
    <w:multiLevelType w:val="hybridMultilevel"/>
    <w:tmpl w:val="3C6E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43F13"/>
    <w:multiLevelType w:val="hybridMultilevel"/>
    <w:tmpl w:val="042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B566C"/>
    <w:multiLevelType w:val="multilevel"/>
    <w:tmpl w:val="57FAAB4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egoe UI Historic" w:eastAsiaTheme="minorHAnsi" w:hAnsi="Segoe UI Historic" w:cs="Segoe UI Histor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42164"/>
    <w:multiLevelType w:val="hybridMultilevel"/>
    <w:tmpl w:val="5CCA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946346"/>
    <w:multiLevelType w:val="hybridMultilevel"/>
    <w:tmpl w:val="D2D49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A96239"/>
    <w:multiLevelType w:val="multilevel"/>
    <w:tmpl w:val="F90A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886D5B"/>
    <w:multiLevelType w:val="multilevel"/>
    <w:tmpl w:val="F784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B4677A"/>
    <w:multiLevelType w:val="hybridMultilevel"/>
    <w:tmpl w:val="3448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5770D3"/>
    <w:multiLevelType w:val="multilevel"/>
    <w:tmpl w:val="4DD0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447DC4"/>
    <w:multiLevelType w:val="hybridMultilevel"/>
    <w:tmpl w:val="2C42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11"/>
  </w:num>
  <w:num w:numId="4">
    <w:abstractNumId w:val="3"/>
  </w:num>
  <w:num w:numId="5">
    <w:abstractNumId w:val="10"/>
  </w:num>
  <w:num w:numId="6">
    <w:abstractNumId w:val="4"/>
  </w:num>
  <w:num w:numId="7">
    <w:abstractNumId w:val="2"/>
  </w:num>
  <w:num w:numId="8">
    <w:abstractNumId w:val="5"/>
  </w:num>
  <w:num w:numId="9">
    <w:abstractNumId w:val="12"/>
  </w:num>
  <w:num w:numId="10">
    <w:abstractNumId w:val="6"/>
  </w:num>
  <w:num w:numId="11">
    <w:abstractNumId w:val="7"/>
  </w:num>
  <w:num w:numId="12">
    <w:abstractNumId w:val="8"/>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2186B"/>
    <w:rsid w:val="00025023"/>
    <w:rsid w:val="00066CF8"/>
    <w:rsid w:val="000769A6"/>
    <w:rsid w:val="00096520"/>
    <w:rsid w:val="000F52C8"/>
    <w:rsid w:val="00140914"/>
    <w:rsid w:val="001C4CD1"/>
    <w:rsid w:val="00283084"/>
    <w:rsid w:val="0029429E"/>
    <w:rsid w:val="002C0608"/>
    <w:rsid w:val="002F6537"/>
    <w:rsid w:val="003346E7"/>
    <w:rsid w:val="00343583"/>
    <w:rsid w:val="00373643"/>
    <w:rsid w:val="00395E3C"/>
    <w:rsid w:val="003A74CF"/>
    <w:rsid w:val="00420933"/>
    <w:rsid w:val="00440695"/>
    <w:rsid w:val="00457FD7"/>
    <w:rsid w:val="004750B5"/>
    <w:rsid w:val="004E2915"/>
    <w:rsid w:val="0050308F"/>
    <w:rsid w:val="00560136"/>
    <w:rsid w:val="00563A2D"/>
    <w:rsid w:val="00603D59"/>
    <w:rsid w:val="0061416F"/>
    <w:rsid w:val="00630ED8"/>
    <w:rsid w:val="00666B1A"/>
    <w:rsid w:val="006E2CDA"/>
    <w:rsid w:val="006E46D2"/>
    <w:rsid w:val="006F6C85"/>
    <w:rsid w:val="007701F3"/>
    <w:rsid w:val="007D7562"/>
    <w:rsid w:val="00803382"/>
    <w:rsid w:val="008608F5"/>
    <w:rsid w:val="00880E0C"/>
    <w:rsid w:val="00881BD0"/>
    <w:rsid w:val="008B69D2"/>
    <w:rsid w:val="008B7DAE"/>
    <w:rsid w:val="009606AD"/>
    <w:rsid w:val="00972074"/>
    <w:rsid w:val="00996545"/>
    <w:rsid w:val="009B7758"/>
    <w:rsid w:val="009C6461"/>
    <w:rsid w:val="009F21A0"/>
    <w:rsid w:val="00A1363B"/>
    <w:rsid w:val="00A15012"/>
    <w:rsid w:val="00A55CF9"/>
    <w:rsid w:val="00A8243B"/>
    <w:rsid w:val="00A86EA1"/>
    <w:rsid w:val="00AE7343"/>
    <w:rsid w:val="00B338B7"/>
    <w:rsid w:val="00B35F7D"/>
    <w:rsid w:val="00B737CA"/>
    <w:rsid w:val="00BE6B31"/>
    <w:rsid w:val="00C12878"/>
    <w:rsid w:val="00C42846"/>
    <w:rsid w:val="00C44383"/>
    <w:rsid w:val="00CF03EA"/>
    <w:rsid w:val="00D2432D"/>
    <w:rsid w:val="00D971EF"/>
    <w:rsid w:val="00DE2FF6"/>
    <w:rsid w:val="00E00024"/>
    <w:rsid w:val="00E570ED"/>
    <w:rsid w:val="00EC5E5A"/>
    <w:rsid w:val="00F1343B"/>
    <w:rsid w:val="00F20FD7"/>
    <w:rsid w:val="00F43D6D"/>
    <w:rsid w:val="00F71799"/>
    <w:rsid w:val="00FE4C67"/>
    <w:rsid w:val="00FF4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5C52B16"/>
  <w15:docId w15:val="{2B5C1C65-786A-4FF6-B13C-6346D97D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00024"/>
    <w:pPr>
      <w:ind w:left="720"/>
      <w:contextualSpacing/>
    </w:pPr>
  </w:style>
  <w:style w:type="paragraph" w:styleId="NoSpacing">
    <w:name w:val="No Spacing"/>
    <w:uiPriority w:val="1"/>
    <w:qFormat/>
    <w:rsid w:val="00440695"/>
    <w:pPr>
      <w:spacing w:after="0" w:line="240" w:lineRule="auto"/>
    </w:pPr>
  </w:style>
  <w:style w:type="character" w:customStyle="1" w:styleId="A4">
    <w:name w:val="A4"/>
    <w:uiPriority w:val="99"/>
    <w:rsid w:val="00283084"/>
    <w:rPr>
      <w:rFonts w:cs="IVILB V+ DIN"/>
      <w:color w:val="000000"/>
      <w:sz w:val="18"/>
      <w:szCs w:val="18"/>
    </w:rPr>
  </w:style>
  <w:style w:type="paragraph" w:customStyle="1" w:styleId="Pa4">
    <w:name w:val="Pa4"/>
    <w:basedOn w:val="Normal"/>
    <w:next w:val="Normal"/>
    <w:uiPriority w:val="99"/>
    <w:rsid w:val="00283084"/>
    <w:pPr>
      <w:autoSpaceDE w:val="0"/>
      <w:autoSpaceDN w:val="0"/>
      <w:adjustRightInd w:val="0"/>
      <w:spacing w:after="0" w:line="241" w:lineRule="atLeast"/>
    </w:pPr>
    <w:rPr>
      <w:rFonts w:ascii="Arial" w:hAnsi="Arial" w:cs="Arial"/>
      <w:sz w:val="24"/>
      <w:szCs w:val="24"/>
    </w:rPr>
  </w:style>
  <w:style w:type="paragraph" w:customStyle="1" w:styleId="Default">
    <w:name w:val="Default"/>
    <w:rsid w:val="00F20FD7"/>
    <w:pPr>
      <w:autoSpaceDE w:val="0"/>
      <w:autoSpaceDN w:val="0"/>
      <w:adjustRightInd w:val="0"/>
      <w:spacing w:after="0" w:line="240" w:lineRule="auto"/>
    </w:pPr>
    <w:rPr>
      <w:rFonts w:ascii="Calibri" w:hAnsi="Calibri" w:cs="Calibri"/>
      <w:color w:val="000000"/>
      <w:sz w:val="24"/>
      <w:szCs w:val="24"/>
    </w:rPr>
  </w:style>
  <w:style w:type="table" w:customStyle="1" w:styleId="GridTable5Dark-Accent51">
    <w:name w:val="Grid Table 5 Dark - Accent 51"/>
    <w:basedOn w:val="TableNormal"/>
    <w:uiPriority w:val="50"/>
    <w:rsid w:val="00C428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styleId="Strong">
    <w:name w:val="Strong"/>
    <w:basedOn w:val="DefaultParagraphFont"/>
    <w:uiPriority w:val="22"/>
    <w:qFormat/>
    <w:rsid w:val="00B35F7D"/>
    <w:rPr>
      <w:b/>
      <w:bCs/>
    </w:rPr>
  </w:style>
  <w:style w:type="paragraph" w:customStyle="1" w:styleId="lessonskey-word">
    <w:name w:val="lessons__key-word"/>
    <w:basedOn w:val="Normal"/>
    <w:rsid w:val="007D75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24006">
      <w:bodyDiv w:val="1"/>
      <w:marLeft w:val="0"/>
      <w:marRight w:val="0"/>
      <w:marTop w:val="0"/>
      <w:marBottom w:val="0"/>
      <w:divBdr>
        <w:top w:val="none" w:sz="0" w:space="0" w:color="auto"/>
        <w:left w:val="none" w:sz="0" w:space="0" w:color="auto"/>
        <w:bottom w:val="none" w:sz="0" w:space="0" w:color="auto"/>
        <w:right w:val="none" w:sz="0" w:space="0" w:color="auto"/>
      </w:divBdr>
    </w:div>
    <w:div w:id="706682503">
      <w:bodyDiv w:val="1"/>
      <w:marLeft w:val="0"/>
      <w:marRight w:val="0"/>
      <w:marTop w:val="0"/>
      <w:marBottom w:val="0"/>
      <w:divBdr>
        <w:top w:val="none" w:sz="0" w:space="0" w:color="auto"/>
        <w:left w:val="none" w:sz="0" w:space="0" w:color="auto"/>
        <w:bottom w:val="none" w:sz="0" w:space="0" w:color="auto"/>
        <w:right w:val="none" w:sz="0" w:space="0" w:color="auto"/>
      </w:divBdr>
    </w:div>
    <w:div w:id="999503359">
      <w:bodyDiv w:val="1"/>
      <w:marLeft w:val="0"/>
      <w:marRight w:val="0"/>
      <w:marTop w:val="0"/>
      <w:marBottom w:val="0"/>
      <w:divBdr>
        <w:top w:val="none" w:sz="0" w:space="0" w:color="auto"/>
        <w:left w:val="none" w:sz="0" w:space="0" w:color="auto"/>
        <w:bottom w:val="none" w:sz="0" w:space="0" w:color="auto"/>
        <w:right w:val="none" w:sz="0" w:space="0" w:color="auto"/>
      </w:divBdr>
    </w:div>
    <w:div w:id="1019359156">
      <w:bodyDiv w:val="1"/>
      <w:marLeft w:val="0"/>
      <w:marRight w:val="0"/>
      <w:marTop w:val="0"/>
      <w:marBottom w:val="0"/>
      <w:divBdr>
        <w:top w:val="none" w:sz="0" w:space="0" w:color="auto"/>
        <w:left w:val="none" w:sz="0" w:space="0" w:color="auto"/>
        <w:bottom w:val="none" w:sz="0" w:space="0" w:color="auto"/>
        <w:right w:val="none" w:sz="0" w:space="0" w:color="auto"/>
      </w:divBdr>
    </w:div>
    <w:div w:id="1428647579">
      <w:bodyDiv w:val="1"/>
      <w:marLeft w:val="0"/>
      <w:marRight w:val="0"/>
      <w:marTop w:val="0"/>
      <w:marBottom w:val="0"/>
      <w:divBdr>
        <w:top w:val="none" w:sz="0" w:space="0" w:color="auto"/>
        <w:left w:val="none" w:sz="0" w:space="0" w:color="auto"/>
        <w:bottom w:val="none" w:sz="0" w:space="0" w:color="auto"/>
        <w:right w:val="none" w:sz="0" w:space="0" w:color="auto"/>
      </w:divBdr>
    </w:div>
    <w:div w:id="173245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24F0D0D6EB543A8566F220998F8D1" ma:contentTypeVersion="16" ma:contentTypeDescription="Create a new document." ma:contentTypeScope="" ma:versionID="cf84ec535998881a154a6c7813e4888c">
  <xsd:schema xmlns:xsd="http://www.w3.org/2001/XMLSchema" xmlns:xs="http://www.w3.org/2001/XMLSchema" xmlns:p="http://schemas.microsoft.com/office/2006/metadata/properties" xmlns:ns3="5832f368-05be-4fb2-88d8-1d9ce854d446" xmlns:ns4="311cf4a9-988d-4c29-8041-cd2acfd8ade5" targetNamespace="http://schemas.microsoft.com/office/2006/metadata/properties" ma:root="true" ma:fieldsID="2888d23249a8f0c7a43a78a18bf08d9c" ns3:_="" ns4:_="">
    <xsd:import namespace="5832f368-05be-4fb2-88d8-1d9ce854d446"/>
    <xsd:import namespace="311cf4a9-988d-4c29-8041-cd2acfd8ad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2f368-05be-4fb2-88d8-1d9ce854d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cf4a9-988d-4c29-8041-cd2acfd8ade5"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832f368-05be-4fb2-88d8-1d9ce854d446" xsi:nil="true"/>
  </documentManagement>
</p:properties>
</file>

<file path=customXml/itemProps1.xml><?xml version="1.0" encoding="utf-8"?>
<ds:datastoreItem xmlns:ds="http://schemas.openxmlformats.org/officeDocument/2006/customXml" ds:itemID="{692EF4FE-C446-45C6-B391-6C9E35047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2f368-05be-4fb2-88d8-1d9ce854d446"/>
    <ds:schemaRef ds:uri="311cf4a9-988d-4c29-8041-cd2acfd8ad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B95621-29B3-465A-8FB0-A1B9F3237C46}">
  <ds:schemaRefs>
    <ds:schemaRef ds:uri="http://schemas.microsoft.com/sharepoint/v3/contenttype/forms"/>
  </ds:schemaRefs>
</ds:datastoreItem>
</file>

<file path=customXml/itemProps3.xml><?xml version="1.0" encoding="utf-8"?>
<ds:datastoreItem xmlns:ds="http://schemas.openxmlformats.org/officeDocument/2006/customXml" ds:itemID="{F1EA0434-1A46-4655-BFC6-1978D8B187E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5832f368-05be-4fb2-88d8-1d9ce854d446"/>
    <ds:schemaRef ds:uri="311cf4a9-988d-4c29-8041-cd2acfd8ade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Emma Clemson</cp:lastModifiedBy>
  <cp:revision>2</cp:revision>
  <cp:lastPrinted>2024-11-04T09:21:00Z</cp:lastPrinted>
  <dcterms:created xsi:type="dcterms:W3CDTF">2026-03-02T11:38:00Z</dcterms:created>
  <dcterms:modified xsi:type="dcterms:W3CDTF">2026-03-02T11:38:00Z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0x010100A0A24F0D0D6EB543A8566F220998F8D1</vt:lpwstr>
  </property>
</Properties>
</file>